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390B" w14:textId="77777777" w:rsidR="00E33035" w:rsidRDefault="00E33035" w:rsidP="00E33035">
      <w:pPr>
        <w:spacing w:after="0" w:line="240" w:lineRule="auto"/>
        <w:ind w:right="-74"/>
        <w:rPr>
          <w:rFonts w:ascii="Arial" w:eastAsia="Arial" w:hAnsi="Arial" w:cs="Arial"/>
          <w:b/>
          <w:bCs/>
          <w:color w:val="000080"/>
          <w:sz w:val="20"/>
          <w:szCs w:val="20"/>
        </w:rPr>
      </w:pPr>
    </w:p>
    <w:p w14:paraId="7E61111C" w14:textId="346D8B71" w:rsidR="0040179E" w:rsidRDefault="00A85EC7" w:rsidP="00E33035">
      <w:pPr>
        <w:spacing w:after="0" w:line="240" w:lineRule="auto"/>
        <w:ind w:right="-74"/>
        <w:rPr>
          <w:rFonts w:ascii="Arial" w:eastAsia="Arial" w:hAnsi="Arial" w:cs="Arial"/>
          <w:sz w:val="20"/>
          <w:szCs w:val="20"/>
        </w:rPr>
      </w:pPr>
      <w:r>
        <w:rPr>
          <w:rFonts w:ascii="Arial" w:eastAsia="Arial" w:hAnsi="Arial" w:cs="Arial"/>
          <w:b/>
          <w:bCs/>
          <w:color w:val="000080"/>
          <w:sz w:val="20"/>
          <w:szCs w:val="20"/>
        </w:rPr>
        <w:t>Steve Sisolak</w:t>
      </w:r>
    </w:p>
    <w:p w14:paraId="6CDA5AF3" w14:textId="77777777" w:rsidR="0040179E" w:rsidRDefault="003B32D9" w:rsidP="00E33035">
      <w:pPr>
        <w:spacing w:before="10" w:after="0" w:line="240" w:lineRule="auto"/>
        <w:ind w:right="-20"/>
        <w:rPr>
          <w:rFonts w:ascii="Arial" w:eastAsia="Arial" w:hAnsi="Arial" w:cs="Arial"/>
          <w:sz w:val="20"/>
          <w:szCs w:val="20"/>
        </w:rPr>
      </w:pPr>
      <w:r>
        <w:rPr>
          <w:rFonts w:ascii="Arial" w:eastAsia="Arial" w:hAnsi="Arial" w:cs="Arial"/>
          <w:b/>
          <w:bCs/>
          <w:color w:val="000080"/>
          <w:spacing w:val="1"/>
          <w:sz w:val="20"/>
          <w:szCs w:val="20"/>
        </w:rPr>
        <w:t>Go</w:t>
      </w:r>
      <w:r>
        <w:rPr>
          <w:rFonts w:ascii="Arial" w:eastAsia="Arial" w:hAnsi="Arial" w:cs="Arial"/>
          <w:b/>
          <w:bCs/>
          <w:color w:val="000080"/>
          <w:spacing w:val="2"/>
          <w:sz w:val="20"/>
          <w:szCs w:val="20"/>
        </w:rPr>
        <w:t>v</w:t>
      </w:r>
      <w:r>
        <w:rPr>
          <w:rFonts w:ascii="Arial" w:eastAsia="Arial" w:hAnsi="Arial" w:cs="Arial"/>
          <w:b/>
          <w:bCs/>
          <w:color w:val="000080"/>
          <w:sz w:val="20"/>
          <w:szCs w:val="20"/>
        </w:rPr>
        <w:t>e</w:t>
      </w:r>
      <w:r>
        <w:rPr>
          <w:rFonts w:ascii="Arial" w:eastAsia="Arial" w:hAnsi="Arial" w:cs="Arial"/>
          <w:b/>
          <w:bCs/>
          <w:color w:val="000080"/>
          <w:spacing w:val="-1"/>
          <w:sz w:val="20"/>
          <w:szCs w:val="20"/>
        </w:rPr>
        <w:t>r</w:t>
      </w:r>
      <w:r>
        <w:rPr>
          <w:rFonts w:ascii="Arial" w:eastAsia="Arial" w:hAnsi="Arial" w:cs="Arial"/>
          <w:b/>
          <w:bCs/>
          <w:color w:val="000080"/>
          <w:spacing w:val="1"/>
          <w:sz w:val="20"/>
          <w:szCs w:val="20"/>
        </w:rPr>
        <w:t>no</w:t>
      </w:r>
      <w:r>
        <w:rPr>
          <w:rFonts w:ascii="Arial" w:eastAsia="Arial" w:hAnsi="Arial" w:cs="Arial"/>
          <w:b/>
          <w:bCs/>
          <w:color w:val="000080"/>
          <w:sz w:val="20"/>
          <w:szCs w:val="20"/>
        </w:rPr>
        <w:t>r</w:t>
      </w:r>
    </w:p>
    <w:p w14:paraId="0FE01F2E" w14:textId="2465D729" w:rsidR="0040179E" w:rsidRDefault="003B32D9">
      <w:pPr>
        <w:spacing w:before="100" w:after="0" w:line="240" w:lineRule="auto"/>
        <w:ind w:left="2314" w:right="-20"/>
        <w:rPr>
          <w:rFonts w:ascii="Times New Roman" w:eastAsia="Times New Roman" w:hAnsi="Times New Roman" w:cs="Times New Roman"/>
          <w:sz w:val="20"/>
          <w:szCs w:val="20"/>
        </w:rPr>
      </w:pPr>
      <w:r>
        <w:br w:type="column"/>
      </w:r>
      <w:r w:rsidR="009F42F4">
        <w:rPr>
          <w:noProof/>
        </w:rPr>
        <w:drawing>
          <wp:inline distT="0" distB="0" distL="0" distR="0" wp14:anchorId="31A06239" wp14:editId="5E34A333">
            <wp:extent cx="10179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p w14:paraId="2418E7C7" w14:textId="77777777" w:rsidR="0040179E" w:rsidRDefault="003B32D9">
      <w:pPr>
        <w:spacing w:before="4" w:after="0" w:line="255" w:lineRule="auto"/>
        <w:ind w:left="936" w:right="912" w:firstLine="26"/>
        <w:jc w:val="center"/>
        <w:rPr>
          <w:rFonts w:ascii="Arial" w:eastAsia="Arial" w:hAnsi="Arial" w:cs="Arial"/>
          <w:sz w:val="28"/>
          <w:szCs w:val="28"/>
        </w:rPr>
      </w:pPr>
      <w:r>
        <w:rPr>
          <w:rFonts w:ascii="Arial" w:eastAsia="Arial" w:hAnsi="Arial" w:cs="Arial"/>
          <w:b/>
          <w:bCs/>
          <w:color w:val="000080"/>
          <w:sz w:val="28"/>
          <w:szCs w:val="28"/>
        </w:rPr>
        <w:t>S</w:t>
      </w:r>
      <w:r>
        <w:rPr>
          <w:rFonts w:ascii="Arial" w:eastAsia="Arial" w:hAnsi="Arial" w:cs="Arial"/>
          <w:b/>
          <w:bCs/>
          <w:color w:val="000080"/>
          <w:spacing w:val="1"/>
          <w:sz w:val="28"/>
          <w:szCs w:val="28"/>
        </w:rPr>
        <w:t>T</w:t>
      </w:r>
      <w:r>
        <w:rPr>
          <w:rFonts w:ascii="Arial" w:eastAsia="Arial" w:hAnsi="Arial" w:cs="Arial"/>
          <w:b/>
          <w:bCs/>
          <w:color w:val="000080"/>
          <w:spacing w:val="-6"/>
          <w:sz w:val="28"/>
          <w:szCs w:val="28"/>
        </w:rPr>
        <w:t>A</w:t>
      </w:r>
      <w:r>
        <w:rPr>
          <w:rFonts w:ascii="Arial" w:eastAsia="Arial" w:hAnsi="Arial" w:cs="Arial"/>
          <w:b/>
          <w:bCs/>
          <w:color w:val="000080"/>
          <w:spacing w:val="-1"/>
          <w:sz w:val="28"/>
          <w:szCs w:val="28"/>
        </w:rPr>
        <w:t>T</w:t>
      </w:r>
      <w:r>
        <w:rPr>
          <w:rFonts w:ascii="Arial" w:eastAsia="Arial" w:hAnsi="Arial" w:cs="Arial"/>
          <w:b/>
          <w:bCs/>
          <w:color w:val="000080"/>
          <w:sz w:val="28"/>
          <w:szCs w:val="28"/>
        </w:rPr>
        <w:t>E</w:t>
      </w:r>
      <w:r>
        <w:rPr>
          <w:rFonts w:ascii="Arial" w:eastAsia="Arial" w:hAnsi="Arial" w:cs="Arial"/>
          <w:b/>
          <w:bCs/>
          <w:color w:val="000080"/>
          <w:spacing w:val="1"/>
          <w:sz w:val="28"/>
          <w:szCs w:val="28"/>
        </w:rPr>
        <w:t xml:space="preserve"> </w:t>
      </w:r>
      <w:r>
        <w:rPr>
          <w:rFonts w:ascii="Arial" w:eastAsia="Arial" w:hAnsi="Arial" w:cs="Arial"/>
          <w:b/>
          <w:bCs/>
          <w:color w:val="000080"/>
          <w:sz w:val="28"/>
          <w:szCs w:val="28"/>
        </w:rPr>
        <w:t xml:space="preserve">OF </w:t>
      </w:r>
      <w:r>
        <w:rPr>
          <w:rFonts w:ascii="Arial" w:eastAsia="Arial" w:hAnsi="Arial" w:cs="Arial"/>
          <w:b/>
          <w:bCs/>
          <w:color w:val="000080"/>
          <w:spacing w:val="-1"/>
          <w:sz w:val="28"/>
          <w:szCs w:val="28"/>
        </w:rPr>
        <w:t>N</w:t>
      </w:r>
      <w:r>
        <w:rPr>
          <w:rFonts w:ascii="Arial" w:eastAsia="Arial" w:hAnsi="Arial" w:cs="Arial"/>
          <w:b/>
          <w:bCs/>
          <w:color w:val="000080"/>
          <w:sz w:val="28"/>
          <w:szCs w:val="28"/>
        </w:rPr>
        <w:t>E</w:t>
      </w:r>
      <w:r>
        <w:rPr>
          <w:rFonts w:ascii="Arial" w:eastAsia="Arial" w:hAnsi="Arial" w:cs="Arial"/>
          <w:b/>
          <w:bCs/>
          <w:color w:val="000080"/>
          <w:spacing w:val="2"/>
          <w:sz w:val="28"/>
          <w:szCs w:val="28"/>
        </w:rPr>
        <w:t>V</w:t>
      </w:r>
      <w:r>
        <w:rPr>
          <w:rFonts w:ascii="Arial" w:eastAsia="Arial" w:hAnsi="Arial" w:cs="Arial"/>
          <w:b/>
          <w:bCs/>
          <w:color w:val="000080"/>
          <w:spacing w:val="-6"/>
          <w:sz w:val="28"/>
          <w:szCs w:val="28"/>
        </w:rPr>
        <w:t>A</w:t>
      </w:r>
      <w:r>
        <w:rPr>
          <w:rFonts w:ascii="Arial" w:eastAsia="Arial" w:hAnsi="Arial" w:cs="Arial"/>
          <w:b/>
          <w:bCs/>
          <w:color w:val="000080"/>
          <w:spacing w:val="4"/>
          <w:sz w:val="28"/>
          <w:szCs w:val="28"/>
        </w:rPr>
        <w:t>D</w:t>
      </w:r>
      <w:r>
        <w:rPr>
          <w:rFonts w:ascii="Arial" w:eastAsia="Arial" w:hAnsi="Arial" w:cs="Arial"/>
          <w:b/>
          <w:bCs/>
          <w:color w:val="000080"/>
          <w:sz w:val="28"/>
          <w:szCs w:val="28"/>
        </w:rPr>
        <w:t xml:space="preserve">A </w:t>
      </w:r>
      <w:bookmarkStart w:id="0" w:name="_GoBack"/>
      <w:bookmarkEnd w:id="0"/>
      <w:r>
        <w:rPr>
          <w:rFonts w:ascii="Arial" w:eastAsia="Arial" w:hAnsi="Arial" w:cs="Arial"/>
          <w:b/>
          <w:bCs/>
          <w:color w:val="000080"/>
          <w:sz w:val="28"/>
          <w:szCs w:val="28"/>
        </w:rPr>
        <w:t>GOVE</w:t>
      </w:r>
      <w:r>
        <w:rPr>
          <w:rFonts w:ascii="Arial" w:eastAsia="Arial" w:hAnsi="Arial" w:cs="Arial"/>
          <w:b/>
          <w:bCs/>
          <w:color w:val="000080"/>
          <w:spacing w:val="-1"/>
          <w:sz w:val="28"/>
          <w:szCs w:val="28"/>
        </w:rPr>
        <w:t>RN</w:t>
      </w:r>
      <w:r>
        <w:rPr>
          <w:rFonts w:ascii="Arial" w:eastAsia="Arial" w:hAnsi="Arial" w:cs="Arial"/>
          <w:b/>
          <w:bCs/>
          <w:color w:val="000080"/>
          <w:sz w:val="28"/>
          <w:szCs w:val="28"/>
        </w:rPr>
        <w:t>O</w:t>
      </w:r>
      <w:r>
        <w:rPr>
          <w:rFonts w:ascii="Arial" w:eastAsia="Arial" w:hAnsi="Arial" w:cs="Arial"/>
          <w:b/>
          <w:bCs/>
          <w:color w:val="000080"/>
          <w:spacing w:val="-1"/>
          <w:sz w:val="28"/>
          <w:szCs w:val="28"/>
        </w:rPr>
        <w:t>R</w:t>
      </w:r>
      <w:r>
        <w:rPr>
          <w:rFonts w:ascii="Arial" w:eastAsia="Arial" w:hAnsi="Arial" w:cs="Arial"/>
          <w:b/>
          <w:bCs/>
          <w:color w:val="000080"/>
          <w:spacing w:val="1"/>
          <w:sz w:val="28"/>
          <w:szCs w:val="28"/>
        </w:rPr>
        <w:t>’</w:t>
      </w:r>
      <w:r>
        <w:rPr>
          <w:rFonts w:ascii="Arial" w:eastAsia="Arial" w:hAnsi="Arial" w:cs="Arial"/>
          <w:b/>
          <w:bCs/>
          <w:color w:val="000080"/>
          <w:sz w:val="28"/>
          <w:szCs w:val="28"/>
        </w:rPr>
        <w:t>S</w:t>
      </w:r>
      <w:r>
        <w:rPr>
          <w:rFonts w:ascii="Arial" w:eastAsia="Arial" w:hAnsi="Arial" w:cs="Arial"/>
          <w:b/>
          <w:bCs/>
          <w:color w:val="000080"/>
          <w:spacing w:val="-1"/>
          <w:sz w:val="28"/>
          <w:szCs w:val="28"/>
        </w:rPr>
        <w:t xml:space="preserve"> F</w:t>
      </w:r>
      <w:r>
        <w:rPr>
          <w:rFonts w:ascii="Arial" w:eastAsia="Arial" w:hAnsi="Arial" w:cs="Arial"/>
          <w:b/>
          <w:bCs/>
          <w:color w:val="000080"/>
          <w:spacing w:val="1"/>
          <w:sz w:val="28"/>
          <w:szCs w:val="28"/>
        </w:rPr>
        <w:t>I</w:t>
      </w:r>
      <w:r>
        <w:rPr>
          <w:rFonts w:ascii="Arial" w:eastAsia="Arial" w:hAnsi="Arial" w:cs="Arial"/>
          <w:b/>
          <w:bCs/>
          <w:color w:val="000080"/>
          <w:spacing w:val="-4"/>
          <w:sz w:val="28"/>
          <w:szCs w:val="28"/>
        </w:rPr>
        <w:t>NA</w:t>
      </w:r>
      <w:r>
        <w:rPr>
          <w:rFonts w:ascii="Arial" w:eastAsia="Arial" w:hAnsi="Arial" w:cs="Arial"/>
          <w:b/>
          <w:bCs/>
          <w:color w:val="000080"/>
          <w:spacing w:val="1"/>
          <w:sz w:val="28"/>
          <w:szCs w:val="28"/>
        </w:rPr>
        <w:t>N</w:t>
      </w:r>
      <w:r>
        <w:rPr>
          <w:rFonts w:ascii="Arial" w:eastAsia="Arial" w:hAnsi="Arial" w:cs="Arial"/>
          <w:b/>
          <w:bCs/>
          <w:color w:val="000080"/>
          <w:spacing w:val="-1"/>
          <w:sz w:val="28"/>
          <w:szCs w:val="28"/>
        </w:rPr>
        <w:t>C</w:t>
      </w:r>
      <w:r>
        <w:rPr>
          <w:rFonts w:ascii="Arial" w:eastAsia="Arial" w:hAnsi="Arial" w:cs="Arial"/>
          <w:b/>
          <w:bCs/>
          <w:color w:val="000080"/>
          <w:sz w:val="28"/>
          <w:szCs w:val="28"/>
        </w:rPr>
        <w:t>E</w:t>
      </w:r>
      <w:r>
        <w:rPr>
          <w:rFonts w:ascii="Arial" w:eastAsia="Arial" w:hAnsi="Arial" w:cs="Arial"/>
          <w:b/>
          <w:bCs/>
          <w:color w:val="000080"/>
          <w:spacing w:val="1"/>
          <w:sz w:val="28"/>
          <w:szCs w:val="28"/>
        </w:rPr>
        <w:t xml:space="preserve"> </w:t>
      </w:r>
      <w:r>
        <w:rPr>
          <w:rFonts w:ascii="Arial" w:eastAsia="Arial" w:hAnsi="Arial" w:cs="Arial"/>
          <w:b/>
          <w:bCs/>
          <w:color w:val="000080"/>
          <w:sz w:val="28"/>
          <w:szCs w:val="28"/>
        </w:rPr>
        <w:t>O</w:t>
      </w:r>
      <w:r>
        <w:rPr>
          <w:rFonts w:ascii="Arial" w:eastAsia="Arial" w:hAnsi="Arial" w:cs="Arial"/>
          <w:b/>
          <w:bCs/>
          <w:color w:val="000080"/>
          <w:spacing w:val="-1"/>
          <w:sz w:val="28"/>
          <w:szCs w:val="28"/>
        </w:rPr>
        <w:t>FF</w:t>
      </w:r>
      <w:r>
        <w:rPr>
          <w:rFonts w:ascii="Arial" w:eastAsia="Arial" w:hAnsi="Arial" w:cs="Arial"/>
          <w:b/>
          <w:bCs/>
          <w:color w:val="000080"/>
          <w:spacing w:val="1"/>
          <w:sz w:val="28"/>
          <w:szCs w:val="28"/>
        </w:rPr>
        <w:t>I</w:t>
      </w:r>
      <w:r>
        <w:rPr>
          <w:rFonts w:ascii="Arial" w:eastAsia="Arial" w:hAnsi="Arial" w:cs="Arial"/>
          <w:b/>
          <w:bCs/>
          <w:color w:val="000080"/>
          <w:spacing w:val="-1"/>
          <w:sz w:val="28"/>
          <w:szCs w:val="28"/>
        </w:rPr>
        <w:t>CE Budg</w:t>
      </w:r>
      <w:r>
        <w:rPr>
          <w:rFonts w:ascii="Arial" w:eastAsia="Arial" w:hAnsi="Arial" w:cs="Arial"/>
          <w:b/>
          <w:bCs/>
          <w:color w:val="000080"/>
          <w:sz w:val="28"/>
          <w:szCs w:val="28"/>
        </w:rPr>
        <w:t>et</w:t>
      </w:r>
      <w:r>
        <w:rPr>
          <w:rFonts w:ascii="Arial" w:eastAsia="Arial" w:hAnsi="Arial" w:cs="Arial"/>
          <w:b/>
          <w:bCs/>
          <w:color w:val="000080"/>
          <w:spacing w:val="1"/>
          <w:sz w:val="28"/>
          <w:szCs w:val="28"/>
        </w:rPr>
        <w:t xml:space="preserve"> </w:t>
      </w:r>
      <w:r>
        <w:rPr>
          <w:rFonts w:ascii="Arial" w:eastAsia="Arial" w:hAnsi="Arial" w:cs="Arial"/>
          <w:b/>
          <w:bCs/>
          <w:color w:val="000080"/>
          <w:spacing w:val="-1"/>
          <w:sz w:val="28"/>
          <w:szCs w:val="28"/>
        </w:rPr>
        <w:t>D</w:t>
      </w:r>
      <w:r>
        <w:rPr>
          <w:rFonts w:ascii="Arial" w:eastAsia="Arial" w:hAnsi="Arial" w:cs="Arial"/>
          <w:b/>
          <w:bCs/>
          <w:color w:val="000080"/>
          <w:spacing w:val="1"/>
          <w:sz w:val="28"/>
          <w:szCs w:val="28"/>
        </w:rPr>
        <w:t>i</w:t>
      </w:r>
      <w:r>
        <w:rPr>
          <w:rFonts w:ascii="Arial" w:eastAsia="Arial" w:hAnsi="Arial" w:cs="Arial"/>
          <w:b/>
          <w:bCs/>
          <w:color w:val="000080"/>
          <w:spacing w:val="-3"/>
          <w:sz w:val="28"/>
          <w:szCs w:val="28"/>
        </w:rPr>
        <w:t>v</w:t>
      </w:r>
      <w:r>
        <w:rPr>
          <w:rFonts w:ascii="Arial" w:eastAsia="Arial" w:hAnsi="Arial" w:cs="Arial"/>
          <w:b/>
          <w:bCs/>
          <w:color w:val="000080"/>
          <w:spacing w:val="1"/>
          <w:sz w:val="28"/>
          <w:szCs w:val="28"/>
        </w:rPr>
        <w:t>i</w:t>
      </w:r>
      <w:r>
        <w:rPr>
          <w:rFonts w:ascii="Arial" w:eastAsia="Arial" w:hAnsi="Arial" w:cs="Arial"/>
          <w:b/>
          <w:bCs/>
          <w:color w:val="000080"/>
          <w:sz w:val="28"/>
          <w:szCs w:val="28"/>
        </w:rPr>
        <w:t>s</w:t>
      </w:r>
      <w:r>
        <w:rPr>
          <w:rFonts w:ascii="Arial" w:eastAsia="Arial" w:hAnsi="Arial" w:cs="Arial"/>
          <w:b/>
          <w:bCs/>
          <w:color w:val="000080"/>
          <w:spacing w:val="1"/>
          <w:sz w:val="28"/>
          <w:szCs w:val="28"/>
        </w:rPr>
        <w:t>i</w:t>
      </w:r>
      <w:r>
        <w:rPr>
          <w:rFonts w:ascii="Arial" w:eastAsia="Arial" w:hAnsi="Arial" w:cs="Arial"/>
          <w:b/>
          <w:bCs/>
          <w:color w:val="000080"/>
          <w:spacing w:val="-1"/>
          <w:sz w:val="28"/>
          <w:szCs w:val="28"/>
        </w:rPr>
        <w:t>o</w:t>
      </w:r>
      <w:r>
        <w:rPr>
          <w:rFonts w:ascii="Arial" w:eastAsia="Arial" w:hAnsi="Arial" w:cs="Arial"/>
          <w:b/>
          <w:bCs/>
          <w:color w:val="000080"/>
          <w:sz w:val="28"/>
          <w:szCs w:val="28"/>
        </w:rPr>
        <w:t>n</w:t>
      </w:r>
    </w:p>
    <w:p w14:paraId="6A807C61" w14:textId="77777777" w:rsidR="0040179E" w:rsidRPr="008A3C08" w:rsidRDefault="003B32D9">
      <w:pPr>
        <w:spacing w:before="68" w:after="0" w:line="240" w:lineRule="auto"/>
        <w:ind w:left="179" w:right="156"/>
        <w:jc w:val="center"/>
        <w:rPr>
          <w:rFonts w:ascii="Arial" w:eastAsia="Arial" w:hAnsi="Arial" w:cs="Arial"/>
          <w:sz w:val="20"/>
          <w:szCs w:val="20"/>
        </w:rPr>
      </w:pPr>
      <w:r w:rsidRPr="008A3C08">
        <w:rPr>
          <w:rFonts w:ascii="Arial" w:eastAsia="Arial" w:hAnsi="Arial" w:cs="Arial"/>
          <w:b/>
          <w:bCs/>
          <w:color w:val="000080"/>
          <w:sz w:val="20"/>
          <w:szCs w:val="20"/>
        </w:rPr>
        <w:t>209</w:t>
      </w:r>
      <w:r w:rsidRPr="008A3C08">
        <w:rPr>
          <w:rFonts w:ascii="Arial" w:eastAsia="Arial" w:hAnsi="Arial" w:cs="Arial"/>
          <w:b/>
          <w:bCs/>
          <w:color w:val="000080"/>
          <w:spacing w:val="-1"/>
          <w:sz w:val="20"/>
          <w:szCs w:val="20"/>
        </w:rPr>
        <w:t xml:space="preserve"> E</w:t>
      </w:r>
      <w:r w:rsidRPr="008A3C08">
        <w:rPr>
          <w:rFonts w:ascii="Arial" w:eastAsia="Arial" w:hAnsi="Arial" w:cs="Arial"/>
          <w:b/>
          <w:bCs/>
          <w:color w:val="000080"/>
          <w:sz w:val="20"/>
          <w:szCs w:val="20"/>
        </w:rPr>
        <w:t>.</w:t>
      </w:r>
      <w:r w:rsidRPr="008A3C08">
        <w:rPr>
          <w:rFonts w:ascii="Arial" w:eastAsia="Arial" w:hAnsi="Arial" w:cs="Arial"/>
          <w:b/>
          <w:bCs/>
          <w:color w:val="000080"/>
          <w:spacing w:val="-2"/>
          <w:sz w:val="20"/>
          <w:szCs w:val="20"/>
        </w:rPr>
        <w:t xml:space="preserve"> </w:t>
      </w:r>
      <w:r w:rsidRPr="008A3C08">
        <w:rPr>
          <w:rFonts w:ascii="Arial" w:eastAsia="Arial" w:hAnsi="Arial" w:cs="Arial"/>
          <w:b/>
          <w:bCs/>
          <w:color w:val="000080"/>
          <w:spacing w:val="4"/>
          <w:sz w:val="20"/>
          <w:szCs w:val="20"/>
        </w:rPr>
        <w:t>M</w:t>
      </w:r>
      <w:r w:rsidRPr="008A3C08">
        <w:rPr>
          <w:rFonts w:ascii="Arial" w:eastAsia="Arial" w:hAnsi="Arial" w:cs="Arial"/>
          <w:b/>
          <w:bCs/>
          <w:color w:val="000080"/>
          <w:spacing w:val="1"/>
          <w:sz w:val="20"/>
          <w:szCs w:val="20"/>
        </w:rPr>
        <w:t>u</w:t>
      </w:r>
      <w:r w:rsidRPr="008A3C08">
        <w:rPr>
          <w:rFonts w:ascii="Arial" w:eastAsia="Arial" w:hAnsi="Arial" w:cs="Arial"/>
          <w:b/>
          <w:bCs/>
          <w:color w:val="000080"/>
          <w:sz w:val="20"/>
          <w:szCs w:val="20"/>
        </w:rPr>
        <w:t>sser</w:t>
      </w:r>
      <w:r w:rsidRPr="008A3C08">
        <w:rPr>
          <w:rFonts w:ascii="Arial" w:eastAsia="Arial" w:hAnsi="Arial" w:cs="Arial"/>
          <w:b/>
          <w:bCs/>
          <w:color w:val="000080"/>
          <w:spacing w:val="-6"/>
          <w:sz w:val="20"/>
          <w:szCs w:val="20"/>
        </w:rPr>
        <w:t xml:space="preserve"> </w:t>
      </w:r>
      <w:r w:rsidRPr="008A3C08">
        <w:rPr>
          <w:rFonts w:ascii="Arial" w:eastAsia="Arial" w:hAnsi="Arial" w:cs="Arial"/>
          <w:b/>
          <w:bCs/>
          <w:color w:val="000080"/>
          <w:spacing w:val="-1"/>
          <w:sz w:val="20"/>
          <w:szCs w:val="20"/>
        </w:rPr>
        <w:t>S</w:t>
      </w:r>
      <w:r w:rsidRPr="008A3C08">
        <w:rPr>
          <w:rFonts w:ascii="Arial" w:eastAsia="Arial" w:hAnsi="Arial" w:cs="Arial"/>
          <w:b/>
          <w:bCs/>
          <w:color w:val="000080"/>
          <w:spacing w:val="1"/>
          <w:sz w:val="20"/>
          <w:szCs w:val="20"/>
        </w:rPr>
        <w:t>t</w:t>
      </w:r>
      <w:r w:rsidRPr="008A3C08">
        <w:rPr>
          <w:rFonts w:ascii="Arial" w:eastAsia="Arial" w:hAnsi="Arial" w:cs="Arial"/>
          <w:b/>
          <w:bCs/>
          <w:color w:val="000080"/>
          <w:spacing w:val="-1"/>
          <w:sz w:val="20"/>
          <w:szCs w:val="20"/>
        </w:rPr>
        <w:t>r</w:t>
      </w:r>
      <w:r w:rsidRPr="008A3C08">
        <w:rPr>
          <w:rFonts w:ascii="Arial" w:eastAsia="Arial" w:hAnsi="Arial" w:cs="Arial"/>
          <w:b/>
          <w:bCs/>
          <w:color w:val="000080"/>
          <w:spacing w:val="2"/>
          <w:sz w:val="20"/>
          <w:szCs w:val="20"/>
        </w:rPr>
        <w:t>e</w:t>
      </w:r>
      <w:r w:rsidRPr="008A3C08">
        <w:rPr>
          <w:rFonts w:ascii="Arial" w:eastAsia="Arial" w:hAnsi="Arial" w:cs="Arial"/>
          <w:b/>
          <w:bCs/>
          <w:color w:val="000080"/>
          <w:sz w:val="20"/>
          <w:szCs w:val="20"/>
        </w:rPr>
        <w:t>e</w:t>
      </w:r>
      <w:r w:rsidRPr="008A3C08">
        <w:rPr>
          <w:rFonts w:ascii="Arial" w:eastAsia="Arial" w:hAnsi="Arial" w:cs="Arial"/>
          <w:b/>
          <w:bCs/>
          <w:color w:val="000080"/>
          <w:spacing w:val="1"/>
          <w:sz w:val="20"/>
          <w:szCs w:val="20"/>
        </w:rPr>
        <w:t>t</w:t>
      </w:r>
      <w:r w:rsidRPr="008A3C08">
        <w:rPr>
          <w:rFonts w:ascii="Arial" w:eastAsia="Arial" w:hAnsi="Arial" w:cs="Arial"/>
          <w:b/>
          <w:bCs/>
          <w:color w:val="000080"/>
          <w:sz w:val="20"/>
          <w:szCs w:val="20"/>
        </w:rPr>
        <w:t>,</w:t>
      </w:r>
      <w:r w:rsidRPr="008A3C08">
        <w:rPr>
          <w:rFonts w:ascii="Arial" w:eastAsia="Arial" w:hAnsi="Arial" w:cs="Arial"/>
          <w:b/>
          <w:bCs/>
          <w:color w:val="000080"/>
          <w:spacing w:val="-7"/>
          <w:sz w:val="20"/>
          <w:szCs w:val="20"/>
        </w:rPr>
        <w:t xml:space="preserve"> </w:t>
      </w:r>
      <w:r w:rsidRPr="008A3C08">
        <w:rPr>
          <w:rFonts w:ascii="Arial" w:eastAsia="Arial" w:hAnsi="Arial" w:cs="Arial"/>
          <w:b/>
          <w:bCs/>
          <w:color w:val="000080"/>
          <w:spacing w:val="-1"/>
          <w:sz w:val="20"/>
          <w:szCs w:val="20"/>
        </w:rPr>
        <w:t>S</w:t>
      </w:r>
      <w:r w:rsidRPr="008A3C08">
        <w:rPr>
          <w:rFonts w:ascii="Arial" w:eastAsia="Arial" w:hAnsi="Arial" w:cs="Arial"/>
          <w:b/>
          <w:bCs/>
          <w:color w:val="000080"/>
          <w:spacing w:val="1"/>
          <w:sz w:val="20"/>
          <w:szCs w:val="20"/>
        </w:rPr>
        <w:t>u</w:t>
      </w:r>
      <w:r w:rsidRPr="008A3C08">
        <w:rPr>
          <w:rFonts w:ascii="Arial" w:eastAsia="Arial" w:hAnsi="Arial" w:cs="Arial"/>
          <w:b/>
          <w:bCs/>
          <w:color w:val="000080"/>
          <w:sz w:val="20"/>
          <w:szCs w:val="20"/>
        </w:rPr>
        <w:t>i</w:t>
      </w:r>
      <w:r w:rsidRPr="008A3C08">
        <w:rPr>
          <w:rFonts w:ascii="Arial" w:eastAsia="Arial" w:hAnsi="Arial" w:cs="Arial"/>
          <w:b/>
          <w:bCs/>
          <w:color w:val="000080"/>
          <w:spacing w:val="3"/>
          <w:sz w:val="20"/>
          <w:szCs w:val="20"/>
        </w:rPr>
        <w:t>t</w:t>
      </w:r>
      <w:r w:rsidRPr="008A3C08">
        <w:rPr>
          <w:rFonts w:ascii="Arial" w:eastAsia="Arial" w:hAnsi="Arial" w:cs="Arial"/>
          <w:b/>
          <w:bCs/>
          <w:color w:val="000080"/>
          <w:sz w:val="20"/>
          <w:szCs w:val="20"/>
        </w:rPr>
        <w:t>e</w:t>
      </w:r>
      <w:r w:rsidRPr="008A3C08">
        <w:rPr>
          <w:rFonts w:ascii="Arial" w:eastAsia="Arial" w:hAnsi="Arial" w:cs="Arial"/>
          <w:b/>
          <w:bCs/>
          <w:color w:val="000080"/>
          <w:spacing w:val="-6"/>
          <w:sz w:val="20"/>
          <w:szCs w:val="20"/>
        </w:rPr>
        <w:t xml:space="preserve"> </w:t>
      </w:r>
      <w:r w:rsidRPr="008A3C08">
        <w:rPr>
          <w:rFonts w:ascii="Arial" w:eastAsia="Arial" w:hAnsi="Arial" w:cs="Arial"/>
          <w:b/>
          <w:bCs/>
          <w:color w:val="000080"/>
          <w:sz w:val="20"/>
          <w:szCs w:val="20"/>
        </w:rPr>
        <w:t>2</w:t>
      </w:r>
      <w:r w:rsidRPr="008A3C08">
        <w:rPr>
          <w:rFonts w:ascii="Arial" w:eastAsia="Arial" w:hAnsi="Arial" w:cs="Arial"/>
          <w:b/>
          <w:bCs/>
          <w:color w:val="000080"/>
          <w:spacing w:val="2"/>
          <w:sz w:val="20"/>
          <w:szCs w:val="20"/>
        </w:rPr>
        <w:t>0</w:t>
      </w:r>
      <w:r w:rsidRPr="008A3C08">
        <w:rPr>
          <w:rFonts w:ascii="Arial" w:eastAsia="Arial" w:hAnsi="Arial" w:cs="Arial"/>
          <w:b/>
          <w:bCs/>
          <w:color w:val="000080"/>
          <w:sz w:val="20"/>
          <w:szCs w:val="20"/>
        </w:rPr>
        <w:t>0</w:t>
      </w:r>
      <w:r w:rsidRPr="008A3C08">
        <w:rPr>
          <w:rFonts w:ascii="Arial" w:eastAsia="Arial" w:hAnsi="Arial" w:cs="Arial"/>
          <w:b/>
          <w:bCs/>
          <w:color w:val="000080"/>
          <w:spacing w:val="-4"/>
          <w:sz w:val="20"/>
          <w:szCs w:val="20"/>
        </w:rPr>
        <w:t xml:space="preserve"> </w:t>
      </w:r>
      <w:r w:rsidRPr="008A3C08">
        <w:rPr>
          <w:rFonts w:ascii="Arial" w:eastAsia="Arial" w:hAnsi="Arial" w:cs="Arial"/>
          <w:b/>
          <w:bCs/>
          <w:color w:val="000080"/>
          <w:sz w:val="20"/>
          <w:szCs w:val="20"/>
        </w:rPr>
        <w:t>│</w:t>
      </w:r>
      <w:r w:rsidRPr="008A3C08">
        <w:rPr>
          <w:rFonts w:ascii="Arial" w:eastAsia="Arial" w:hAnsi="Arial" w:cs="Arial"/>
          <w:b/>
          <w:bCs/>
          <w:color w:val="000080"/>
          <w:spacing w:val="-1"/>
          <w:sz w:val="20"/>
          <w:szCs w:val="20"/>
        </w:rPr>
        <w:t xml:space="preserve"> </w:t>
      </w:r>
      <w:r w:rsidRPr="008A3C08">
        <w:rPr>
          <w:rFonts w:ascii="Arial" w:eastAsia="Arial" w:hAnsi="Arial" w:cs="Arial"/>
          <w:b/>
          <w:bCs/>
          <w:color w:val="000080"/>
          <w:sz w:val="20"/>
          <w:szCs w:val="20"/>
        </w:rPr>
        <w:t>C</w:t>
      </w:r>
      <w:r w:rsidRPr="008A3C08">
        <w:rPr>
          <w:rFonts w:ascii="Arial" w:eastAsia="Arial" w:hAnsi="Arial" w:cs="Arial"/>
          <w:b/>
          <w:bCs/>
          <w:color w:val="000080"/>
          <w:spacing w:val="2"/>
          <w:sz w:val="20"/>
          <w:szCs w:val="20"/>
        </w:rPr>
        <w:t>a</w:t>
      </w:r>
      <w:r w:rsidRPr="008A3C08">
        <w:rPr>
          <w:rFonts w:ascii="Arial" w:eastAsia="Arial" w:hAnsi="Arial" w:cs="Arial"/>
          <w:b/>
          <w:bCs/>
          <w:color w:val="000080"/>
          <w:spacing w:val="-1"/>
          <w:sz w:val="20"/>
          <w:szCs w:val="20"/>
        </w:rPr>
        <w:t>r</w:t>
      </w:r>
      <w:r w:rsidRPr="008A3C08">
        <w:rPr>
          <w:rFonts w:ascii="Arial" w:eastAsia="Arial" w:hAnsi="Arial" w:cs="Arial"/>
          <w:b/>
          <w:bCs/>
          <w:color w:val="000080"/>
          <w:sz w:val="20"/>
          <w:szCs w:val="20"/>
        </w:rPr>
        <w:t>s</w:t>
      </w:r>
      <w:r w:rsidRPr="008A3C08">
        <w:rPr>
          <w:rFonts w:ascii="Arial" w:eastAsia="Arial" w:hAnsi="Arial" w:cs="Arial"/>
          <w:b/>
          <w:bCs/>
          <w:color w:val="000080"/>
          <w:spacing w:val="1"/>
          <w:sz w:val="20"/>
          <w:szCs w:val="20"/>
        </w:rPr>
        <w:t>o</w:t>
      </w:r>
      <w:r w:rsidRPr="008A3C08">
        <w:rPr>
          <w:rFonts w:ascii="Arial" w:eastAsia="Arial" w:hAnsi="Arial" w:cs="Arial"/>
          <w:b/>
          <w:bCs/>
          <w:color w:val="000080"/>
          <w:sz w:val="20"/>
          <w:szCs w:val="20"/>
        </w:rPr>
        <w:t>n</w:t>
      </w:r>
      <w:r w:rsidRPr="008A3C08">
        <w:rPr>
          <w:rFonts w:ascii="Arial" w:eastAsia="Arial" w:hAnsi="Arial" w:cs="Arial"/>
          <w:b/>
          <w:bCs/>
          <w:color w:val="000080"/>
          <w:spacing w:val="-7"/>
          <w:sz w:val="20"/>
          <w:szCs w:val="20"/>
        </w:rPr>
        <w:t xml:space="preserve"> </w:t>
      </w:r>
      <w:r w:rsidRPr="008A3C08">
        <w:rPr>
          <w:rFonts w:ascii="Arial" w:eastAsia="Arial" w:hAnsi="Arial" w:cs="Arial"/>
          <w:b/>
          <w:bCs/>
          <w:color w:val="000080"/>
          <w:spacing w:val="3"/>
          <w:sz w:val="20"/>
          <w:szCs w:val="20"/>
        </w:rPr>
        <w:t>C</w:t>
      </w:r>
      <w:r w:rsidRPr="008A3C08">
        <w:rPr>
          <w:rFonts w:ascii="Arial" w:eastAsia="Arial" w:hAnsi="Arial" w:cs="Arial"/>
          <w:b/>
          <w:bCs/>
          <w:color w:val="000080"/>
          <w:sz w:val="20"/>
          <w:szCs w:val="20"/>
        </w:rPr>
        <w:t>i</w:t>
      </w:r>
      <w:r w:rsidRPr="008A3C08">
        <w:rPr>
          <w:rFonts w:ascii="Arial" w:eastAsia="Arial" w:hAnsi="Arial" w:cs="Arial"/>
          <w:b/>
          <w:bCs/>
          <w:color w:val="000080"/>
          <w:spacing w:val="3"/>
          <w:sz w:val="20"/>
          <w:szCs w:val="20"/>
        </w:rPr>
        <w:t>t</w:t>
      </w:r>
      <w:r w:rsidRPr="008A3C08">
        <w:rPr>
          <w:rFonts w:ascii="Arial" w:eastAsia="Arial" w:hAnsi="Arial" w:cs="Arial"/>
          <w:b/>
          <w:bCs/>
          <w:color w:val="000080"/>
          <w:spacing w:val="-3"/>
          <w:sz w:val="20"/>
          <w:szCs w:val="20"/>
        </w:rPr>
        <w:t>y</w:t>
      </w:r>
      <w:r w:rsidRPr="008A3C08">
        <w:rPr>
          <w:rFonts w:ascii="Arial" w:eastAsia="Arial" w:hAnsi="Arial" w:cs="Arial"/>
          <w:b/>
          <w:bCs/>
          <w:color w:val="000080"/>
          <w:sz w:val="20"/>
          <w:szCs w:val="20"/>
        </w:rPr>
        <w:t>,</w:t>
      </w:r>
      <w:r w:rsidRPr="008A3C08">
        <w:rPr>
          <w:rFonts w:ascii="Arial" w:eastAsia="Arial" w:hAnsi="Arial" w:cs="Arial"/>
          <w:b/>
          <w:bCs/>
          <w:color w:val="000080"/>
          <w:spacing w:val="-5"/>
          <w:sz w:val="20"/>
          <w:szCs w:val="20"/>
        </w:rPr>
        <w:t xml:space="preserve"> </w:t>
      </w:r>
      <w:r w:rsidRPr="008A3C08">
        <w:rPr>
          <w:rFonts w:ascii="Arial" w:eastAsia="Arial" w:hAnsi="Arial" w:cs="Arial"/>
          <w:b/>
          <w:bCs/>
          <w:color w:val="000080"/>
          <w:spacing w:val="3"/>
          <w:sz w:val="20"/>
          <w:szCs w:val="20"/>
        </w:rPr>
        <w:t>N</w:t>
      </w:r>
      <w:r w:rsidRPr="008A3C08">
        <w:rPr>
          <w:rFonts w:ascii="Arial" w:eastAsia="Arial" w:hAnsi="Arial" w:cs="Arial"/>
          <w:b/>
          <w:bCs/>
          <w:color w:val="000080"/>
          <w:sz w:val="20"/>
          <w:szCs w:val="20"/>
        </w:rPr>
        <w:t>V</w:t>
      </w:r>
      <w:r w:rsidRPr="008A3C08">
        <w:rPr>
          <w:rFonts w:ascii="Arial" w:eastAsia="Arial" w:hAnsi="Arial" w:cs="Arial"/>
          <w:b/>
          <w:bCs/>
          <w:color w:val="000080"/>
          <w:spacing w:val="-4"/>
          <w:sz w:val="20"/>
          <w:szCs w:val="20"/>
        </w:rPr>
        <w:t xml:space="preserve"> </w:t>
      </w:r>
      <w:r w:rsidRPr="008A3C08">
        <w:rPr>
          <w:rFonts w:ascii="Arial" w:eastAsia="Arial" w:hAnsi="Arial" w:cs="Arial"/>
          <w:b/>
          <w:bCs/>
          <w:color w:val="000080"/>
          <w:spacing w:val="2"/>
          <w:w w:val="99"/>
          <w:sz w:val="20"/>
          <w:szCs w:val="20"/>
        </w:rPr>
        <w:t>8</w:t>
      </w:r>
      <w:r w:rsidRPr="008A3C08">
        <w:rPr>
          <w:rFonts w:ascii="Arial" w:eastAsia="Arial" w:hAnsi="Arial" w:cs="Arial"/>
          <w:b/>
          <w:bCs/>
          <w:color w:val="000080"/>
          <w:w w:val="99"/>
          <w:sz w:val="20"/>
          <w:szCs w:val="20"/>
        </w:rPr>
        <w:t>9701</w:t>
      </w:r>
      <w:r w:rsidRPr="008A3C08">
        <w:rPr>
          <w:rFonts w:ascii="Arial" w:eastAsia="Arial" w:hAnsi="Arial" w:cs="Arial"/>
          <w:b/>
          <w:bCs/>
          <w:color w:val="000080"/>
          <w:spacing w:val="3"/>
          <w:w w:val="99"/>
          <w:sz w:val="20"/>
          <w:szCs w:val="20"/>
        </w:rPr>
        <w:t>-</w:t>
      </w:r>
      <w:r w:rsidRPr="008A3C08">
        <w:rPr>
          <w:rFonts w:ascii="Arial" w:eastAsia="Arial" w:hAnsi="Arial" w:cs="Arial"/>
          <w:b/>
          <w:bCs/>
          <w:color w:val="000080"/>
          <w:w w:val="99"/>
          <w:sz w:val="20"/>
          <w:szCs w:val="20"/>
        </w:rPr>
        <w:t>42</w:t>
      </w:r>
      <w:r w:rsidRPr="008A3C08">
        <w:rPr>
          <w:rFonts w:ascii="Arial" w:eastAsia="Arial" w:hAnsi="Arial" w:cs="Arial"/>
          <w:b/>
          <w:bCs/>
          <w:color w:val="000080"/>
          <w:spacing w:val="2"/>
          <w:w w:val="99"/>
          <w:sz w:val="20"/>
          <w:szCs w:val="20"/>
        </w:rPr>
        <w:t>9</w:t>
      </w:r>
      <w:r w:rsidRPr="008A3C08">
        <w:rPr>
          <w:rFonts w:ascii="Arial" w:eastAsia="Arial" w:hAnsi="Arial" w:cs="Arial"/>
          <w:b/>
          <w:bCs/>
          <w:color w:val="000080"/>
          <w:w w:val="99"/>
          <w:sz w:val="20"/>
          <w:szCs w:val="20"/>
        </w:rPr>
        <w:t>8</w:t>
      </w:r>
    </w:p>
    <w:p w14:paraId="5E309331" w14:textId="77777777" w:rsidR="0040179E" w:rsidRPr="008A3C08" w:rsidRDefault="003B32D9">
      <w:pPr>
        <w:spacing w:after="0" w:line="225" w:lineRule="exact"/>
        <w:ind w:left="-35" w:right="-55"/>
        <w:jc w:val="center"/>
        <w:rPr>
          <w:rFonts w:ascii="Arial" w:eastAsia="Arial" w:hAnsi="Arial" w:cs="Arial"/>
          <w:sz w:val="20"/>
          <w:szCs w:val="20"/>
        </w:rPr>
      </w:pPr>
      <w:r w:rsidRPr="008A3C08">
        <w:rPr>
          <w:rFonts w:ascii="Arial" w:eastAsia="Arial" w:hAnsi="Arial" w:cs="Arial"/>
          <w:b/>
          <w:bCs/>
          <w:color w:val="000080"/>
          <w:spacing w:val="-1"/>
          <w:position w:val="-1"/>
          <w:sz w:val="20"/>
          <w:szCs w:val="20"/>
        </w:rPr>
        <w:t>P</w:t>
      </w:r>
      <w:r w:rsidRPr="008A3C08">
        <w:rPr>
          <w:rFonts w:ascii="Arial" w:eastAsia="Arial" w:hAnsi="Arial" w:cs="Arial"/>
          <w:b/>
          <w:bCs/>
          <w:color w:val="000080"/>
          <w:spacing w:val="1"/>
          <w:position w:val="-1"/>
          <w:sz w:val="20"/>
          <w:szCs w:val="20"/>
        </w:rPr>
        <w:t>hon</w:t>
      </w:r>
      <w:r w:rsidRPr="008A3C08">
        <w:rPr>
          <w:rFonts w:ascii="Arial" w:eastAsia="Arial" w:hAnsi="Arial" w:cs="Arial"/>
          <w:b/>
          <w:bCs/>
          <w:color w:val="000080"/>
          <w:position w:val="-1"/>
          <w:sz w:val="20"/>
          <w:szCs w:val="20"/>
        </w:rPr>
        <w:t>e:</w:t>
      </w:r>
      <w:r w:rsidRPr="008A3C08">
        <w:rPr>
          <w:rFonts w:ascii="Arial" w:eastAsia="Arial" w:hAnsi="Arial" w:cs="Arial"/>
          <w:b/>
          <w:bCs/>
          <w:color w:val="000080"/>
          <w:spacing w:val="-7"/>
          <w:position w:val="-1"/>
          <w:sz w:val="20"/>
          <w:szCs w:val="20"/>
        </w:rPr>
        <w:t xml:space="preserve"> </w:t>
      </w:r>
      <w:r w:rsidRPr="008A3C08">
        <w:rPr>
          <w:rFonts w:ascii="Arial" w:eastAsia="Arial" w:hAnsi="Arial" w:cs="Arial"/>
          <w:b/>
          <w:bCs/>
          <w:color w:val="000080"/>
          <w:spacing w:val="1"/>
          <w:position w:val="-1"/>
          <w:sz w:val="20"/>
          <w:szCs w:val="20"/>
        </w:rPr>
        <w:t>(</w:t>
      </w:r>
      <w:r w:rsidRPr="008A3C08">
        <w:rPr>
          <w:rFonts w:ascii="Arial" w:eastAsia="Arial" w:hAnsi="Arial" w:cs="Arial"/>
          <w:b/>
          <w:bCs/>
          <w:color w:val="000080"/>
          <w:position w:val="-1"/>
          <w:sz w:val="20"/>
          <w:szCs w:val="20"/>
        </w:rPr>
        <w:t>775)</w:t>
      </w:r>
      <w:r w:rsidRPr="008A3C08">
        <w:rPr>
          <w:rFonts w:ascii="Arial" w:eastAsia="Arial" w:hAnsi="Arial" w:cs="Arial"/>
          <w:b/>
          <w:bCs/>
          <w:color w:val="000080"/>
          <w:spacing w:val="-2"/>
          <w:position w:val="-1"/>
          <w:sz w:val="20"/>
          <w:szCs w:val="20"/>
        </w:rPr>
        <w:t xml:space="preserve"> </w:t>
      </w:r>
      <w:r w:rsidRPr="008A3C08">
        <w:rPr>
          <w:rFonts w:ascii="Arial" w:eastAsia="Arial" w:hAnsi="Arial" w:cs="Arial"/>
          <w:b/>
          <w:bCs/>
          <w:color w:val="000080"/>
          <w:position w:val="-1"/>
          <w:sz w:val="20"/>
          <w:szCs w:val="20"/>
        </w:rPr>
        <w:t>684</w:t>
      </w:r>
      <w:r w:rsidRPr="008A3C08">
        <w:rPr>
          <w:rFonts w:ascii="Arial" w:eastAsia="Arial" w:hAnsi="Arial" w:cs="Arial"/>
          <w:b/>
          <w:bCs/>
          <w:color w:val="000080"/>
          <w:spacing w:val="1"/>
          <w:position w:val="-1"/>
          <w:sz w:val="20"/>
          <w:szCs w:val="20"/>
        </w:rPr>
        <w:t>-</w:t>
      </w:r>
      <w:r w:rsidRPr="008A3C08">
        <w:rPr>
          <w:rFonts w:ascii="Arial" w:eastAsia="Arial" w:hAnsi="Arial" w:cs="Arial"/>
          <w:b/>
          <w:bCs/>
          <w:color w:val="000080"/>
          <w:spacing w:val="2"/>
          <w:position w:val="-1"/>
          <w:sz w:val="20"/>
          <w:szCs w:val="20"/>
        </w:rPr>
        <w:t>0</w:t>
      </w:r>
      <w:r w:rsidRPr="008A3C08">
        <w:rPr>
          <w:rFonts w:ascii="Arial" w:eastAsia="Arial" w:hAnsi="Arial" w:cs="Arial"/>
          <w:b/>
          <w:bCs/>
          <w:color w:val="000080"/>
          <w:position w:val="-1"/>
          <w:sz w:val="20"/>
          <w:szCs w:val="20"/>
        </w:rPr>
        <w:t>222</w:t>
      </w:r>
      <w:r w:rsidRPr="008A3C08">
        <w:rPr>
          <w:rFonts w:ascii="Arial" w:eastAsia="Arial" w:hAnsi="Arial" w:cs="Arial"/>
          <w:b/>
          <w:bCs/>
          <w:color w:val="000080"/>
          <w:spacing w:val="-6"/>
          <w:position w:val="-1"/>
          <w:sz w:val="20"/>
          <w:szCs w:val="20"/>
        </w:rPr>
        <w:t xml:space="preserve"> </w:t>
      </w:r>
      <w:r w:rsidRPr="008A3C08">
        <w:rPr>
          <w:rFonts w:ascii="Arial" w:eastAsia="Arial" w:hAnsi="Arial" w:cs="Arial"/>
          <w:b/>
          <w:bCs/>
          <w:color w:val="000080"/>
          <w:position w:val="-1"/>
          <w:sz w:val="20"/>
          <w:szCs w:val="20"/>
        </w:rPr>
        <w:t>│</w:t>
      </w:r>
      <w:hyperlink r:id="rId8">
        <w:r w:rsidRPr="008A3C08">
          <w:rPr>
            <w:rFonts w:ascii="Arial" w:eastAsia="Arial" w:hAnsi="Arial" w:cs="Arial"/>
            <w:b/>
            <w:bCs/>
            <w:color w:val="000080"/>
            <w:spacing w:val="3"/>
            <w:position w:val="-1"/>
            <w:sz w:val="20"/>
            <w:szCs w:val="20"/>
          </w:rPr>
          <w:t>w</w:t>
        </w:r>
        <w:r w:rsidRPr="008A3C08">
          <w:rPr>
            <w:rFonts w:ascii="Arial" w:eastAsia="Arial" w:hAnsi="Arial" w:cs="Arial"/>
            <w:b/>
            <w:bCs/>
            <w:color w:val="000080"/>
            <w:spacing w:val="1"/>
            <w:position w:val="-1"/>
            <w:sz w:val="20"/>
            <w:szCs w:val="20"/>
          </w:rPr>
          <w:t>w</w:t>
        </w:r>
        <w:r w:rsidRPr="008A3C08">
          <w:rPr>
            <w:rFonts w:ascii="Arial" w:eastAsia="Arial" w:hAnsi="Arial" w:cs="Arial"/>
            <w:b/>
            <w:bCs/>
            <w:color w:val="000080"/>
            <w:spacing w:val="3"/>
            <w:position w:val="-1"/>
            <w:sz w:val="20"/>
            <w:szCs w:val="20"/>
          </w:rPr>
          <w:t>w</w:t>
        </w:r>
        <w:r w:rsidRPr="008A3C08">
          <w:rPr>
            <w:rFonts w:ascii="Arial" w:eastAsia="Arial" w:hAnsi="Arial" w:cs="Arial"/>
            <w:b/>
            <w:bCs/>
            <w:color w:val="000080"/>
            <w:position w:val="-1"/>
            <w:sz w:val="20"/>
            <w:szCs w:val="20"/>
          </w:rPr>
          <w:t>.</w:t>
        </w:r>
        <w:r w:rsidRPr="008A3C08">
          <w:rPr>
            <w:rFonts w:ascii="Arial" w:eastAsia="Arial" w:hAnsi="Arial" w:cs="Arial"/>
            <w:b/>
            <w:bCs/>
            <w:color w:val="000080"/>
            <w:spacing w:val="1"/>
            <w:position w:val="-1"/>
            <w:sz w:val="20"/>
            <w:szCs w:val="20"/>
          </w:rPr>
          <w:t>bu</w:t>
        </w:r>
        <w:r w:rsidRPr="008A3C08">
          <w:rPr>
            <w:rFonts w:ascii="Arial" w:eastAsia="Arial" w:hAnsi="Arial" w:cs="Arial"/>
            <w:b/>
            <w:bCs/>
            <w:color w:val="000080"/>
            <w:spacing w:val="-2"/>
            <w:position w:val="-1"/>
            <w:sz w:val="20"/>
            <w:szCs w:val="20"/>
          </w:rPr>
          <w:t>d</w:t>
        </w:r>
        <w:r w:rsidRPr="008A3C08">
          <w:rPr>
            <w:rFonts w:ascii="Arial" w:eastAsia="Arial" w:hAnsi="Arial" w:cs="Arial"/>
            <w:b/>
            <w:bCs/>
            <w:color w:val="000080"/>
            <w:spacing w:val="1"/>
            <w:position w:val="-1"/>
            <w:sz w:val="20"/>
            <w:szCs w:val="20"/>
          </w:rPr>
          <w:t>g</w:t>
        </w:r>
        <w:r w:rsidRPr="008A3C08">
          <w:rPr>
            <w:rFonts w:ascii="Arial" w:eastAsia="Arial" w:hAnsi="Arial" w:cs="Arial"/>
            <w:b/>
            <w:bCs/>
            <w:color w:val="000080"/>
            <w:position w:val="-1"/>
            <w:sz w:val="20"/>
            <w:szCs w:val="20"/>
          </w:rPr>
          <w:t>e</w:t>
        </w:r>
        <w:r w:rsidRPr="008A3C08">
          <w:rPr>
            <w:rFonts w:ascii="Arial" w:eastAsia="Arial" w:hAnsi="Arial" w:cs="Arial"/>
            <w:b/>
            <w:bCs/>
            <w:color w:val="000080"/>
            <w:spacing w:val="1"/>
            <w:position w:val="-1"/>
            <w:sz w:val="20"/>
            <w:szCs w:val="20"/>
          </w:rPr>
          <w:t>t</w:t>
        </w:r>
        <w:r w:rsidRPr="008A3C08">
          <w:rPr>
            <w:rFonts w:ascii="Arial" w:eastAsia="Arial" w:hAnsi="Arial" w:cs="Arial"/>
            <w:b/>
            <w:bCs/>
            <w:color w:val="000080"/>
            <w:position w:val="-1"/>
            <w:sz w:val="20"/>
            <w:szCs w:val="20"/>
          </w:rPr>
          <w:t>.</w:t>
        </w:r>
        <w:r w:rsidRPr="008A3C08">
          <w:rPr>
            <w:rFonts w:ascii="Arial" w:eastAsia="Arial" w:hAnsi="Arial" w:cs="Arial"/>
            <w:b/>
            <w:bCs/>
            <w:color w:val="000080"/>
            <w:spacing w:val="1"/>
            <w:position w:val="-1"/>
            <w:sz w:val="20"/>
            <w:szCs w:val="20"/>
          </w:rPr>
          <w:t>n</w:t>
        </w:r>
        <w:r w:rsidRPr="008A3C08">
          <w:rPr>
            <w:rFonts w:ascii="Arial" w:eastAsia="Arial" w:hAnsi="Arial" w:cs="Arial"/>
            <w:b/>
            <w:bCs/>
            <w:color w:val="000080"/>
            <w:spacing w:val="2"/>
            <w:position w:val="-1"/>
            <w:sz w:val="20"/>
            <w:szCs w:val="20"/>
          </w:rPr>
          <w:t>v</w:t>
        </w:r>
        <w:r w:rsidRPr="008A3C08">
          <w:rPr>
            <w:rFonts w:ascii="Arial" w:eastAsia="Arial" w:hAnsi="Arial" w:cs="Arial"/>
            <w:b/>
            <w:bCs/>
            <w:color w:val="000080"/>
            <w:position w:val="-1"/>
            <w:sz w:val="20"/>
            <w:szCs w:val="20"/>
          </w:rPr>
          <w:t>.</w:t>
        </w:r>
        <w:r w:rsidRPr="008A3C08">
          <w:rPr>
            <w:rFonts w:ascii="Arial" w:eastAsia="Arial" w:hAnsi="Arial" w:cs="Arial"/>
            <w:b/>
            <w:bCs/>
            <w:color w:val="000080"/>
            <w:spacing w:val="1"/>
            <w:position w:val="-1"/>
            <w:sz w:val="20"/>
            <w:szCs w:val="20"/>
          </w:rPr>
          <w:t>g</w:t>
        </w:r>
        <w:r w:rsidRPr="008A3C08">
          <w:rPr>
            <w:rFonts w:ascii="Arial" w:eastAsia="Arial" w:hAnsi="Arial" w:cs="Arial"/>
            <w:b/>
            <w:bCs/>
            <w:color w:val="000080"/>
            <w:spacing w:val="-2"/>
            <w:position w:val="-1"/>
            <w:sz w:val="20"/>
            <w:szCs w:val="20"/>
          </w:rPr>
          <w:t>o</w:t>
        </w:r>
        <w:r w:rsidRPr="008A3C08">
          <w:rPr>
            <w:rFonts w:ascii="Arial" w:eastAsia="Arial" w:hAnsi="Arial" w:cs="Arial"/>
            <w:b/>
            <w:bCs/>
            <w:color w:val="000080"/>
            <w:position w:val="-1"/>
            <w:sz w:val="20"/>
            <w:szCs w:val="20"/>
          </w:rPr>
          <w:t>v</w:t>
        </w:r>
        <w:r w:rsidRPr="008A3C08">
          <w:rPr>
            <w:rFonts w:ascii="Arial" w:eastAsia="Arial" w:hAnsi="Arial" w:cs="Arial"/>
            <w:b/>
            <w:bCs/>
            <w:color w:val="000080"/>
            <w:spacing w:val="-18"/>
            <w:position w:val="-1"/>
            <w:sz w:val="20"/>
            <w:szCs w:val="20"/>
          </w:rPr>
          <w:t xml:space="preserve"> </w:t>
        </w:r>
      </w:hyperlink>
      <w:r w:rsidRPr="008A3C08">
        <w:rPr>
          <w:rFonts w:ascii="Arial" w:eastAsia="Arial" w:hAnsi="Arial" w:cs="Arial"/>
          <w:b/>
          <w:bCs/>
          <w:color w:val="000080"/>
          <w:position w:val="-1"/>
          <w:sz w:val="20"/>
          <w:szCs w:val="20"/>
        </w:rPr>
        <w:t>│</w:t>
      </w:r>
      <w:r w:rsidRPr="008A3C08">
        <w:rPr>
          <w:rFonts w:ascii="Arial" w:eastAsia="Arial" w:hAnsi="Arial" w:cs="Arial"/>
          <w:b/>
          <w:bCs/>
          <w:color w:val="000080"/>
          <w:spacing w:val="-1"/>
          <w:position w:val="-1"/>
          <w:sz w:val="20"/>
          <w:szCs w:val="20"/>
        </w:rPr>
        <w:t xml:space="preserve"> </w:t>
      </w:r>
      <w:r w:rsidRPr="008A3C08">
        <w:rPr>
          <w:rFonts w:ascii="Arial" w:eastAsia="Arial" w:hAnsi="Arial" w:cs="Arial"/>
          <w:b/>
          <w:bCs/>
          <w:color w:val="000080"/>
          <w:spacing w:val="1"/>
          <w:position w:val="-1"/>
          <w:sz w:val="20"/>
          <w:szCs w:val="20"/>
        </w:rPr>
        <w:t>F</w:t>
      </w:r>
      <w:r w:rsidRPr="008A3C08">
        <w:rPr>
          <w:rFonts w:ascii="Arial" w:eastAsia="Arial" w:hAnsi="Arial" w:cs="Arial"/>
          <w:b/>
          <w:bCs/>
          <w:color w:val="000080"/>
          <w:position w:val="-1"/>
          <w:sz w:val="20"/>
          <w:szCs w:val="20"/>
        </w:rPr>
        <w:t>ax:</w:t>
      </w:r>
      <w:r w:rsidRPr="008A3C08">
        <w:rPr>
          <w:rFonts w:ascii="Arial" w:eastAsia="Arial" w:hAnsi="Arial" w:cs="Arial"/>
          <w:b/>
          <w:bCs/>
          <w:color w:val="000080"/>
          <w:spacing w:val="-4"/>
          <w:position w:val="-1"/>
          <w:sz w:val="20"/>
          <w:szCs w:val="20"/>
        </w:rPr>
        <w:t xml:space="preserve"> </w:t>
      </w:r>
      <w:r w:rsidRPr="008A3C08">
        <w:rPr>
          <w:rFonts w:ascii="Arial" w:eastAsia="Arial" w:hAnsi="Arial" w:cs="Arial"/>
          <w:b/>
          <w:bCs/>
          <w:color w:val="000080"/>
          <w:spacing w:val="1"/>
          <w:position w:val="-1"/>
          <w:sz w:val="20"/>
          <w:szCs w:val="20"/>
        </w:rPr>
        <w:t>(</w:t>
      </w:r>
      <w:r w:rsidRPr="008A3C08">
        <w:rPr>
          <w:rFonts w:ascii="Arial" w:eastAsia="Arial" w:hAnsi="Arial" w:cs="Arial"/>
          <w:b/>
          <w:bCs/>
          <w:color w:val="000080"/>
          <w:position w:val="-1"/>
          <w:sz w:val="20"/>
          <w:szCs w:val="20"/>
        </w:rPr>
        <w:t>775)</w:t>
      </w:r>
      <w:r w:rsidRPr="008A3C08">
        <w:rPr>
          <w:rFonts w:ascii="Arial" w:eastAsia="Arial" w:hAnsi="Arial" w:cs="Arial"/>
          <w:b/>
          <w:bCs/>
          <w:color w:val="000080"/>
          <w:spacing w:val="-5"/>
          <w:position w:val="-1"/>
          <w:sz w:val="20"/>
          <w:szCs w:val="20"/>
        </w:rPr>
        <w:t xml:space="preserve"> </w:t>
      </w:r>
      <w:r w:rsidRPr="008A3C08">
        <w:rPr>
          <w:rFonts w:ascii="Arial" w:eastAsia="Arial" w:hAnsi="Arial" w:cs="Arial"/>
          <w:b/>
          <w:bCs/>
          <w:color w:val="000080"/>
          <w:w w:val="99"/>
          <w:position w:val="-1"/>
          <w:sz w:val="20"/>
          <w:szCs w:val="20"/>
        </w:rPr>
        <w:t>6</w:t>
      </w:r>
      <w:r w:rsidRPr="008A3C08">
        <w:rPr>
          <w:rFonts w:ascii="Arial" w:eastAsia="Arial" w:hAnsi="Arial" w:cs="Arial"/>
          <w:b/>
          <w:bCs/>
          <w:color w:val="000080"/>
          <w:spacing w:val="2"/>
          <w:w w:val="99"/>
          <w:position w:val="-1"/>
          <w:sz w:val="20"/>
          <w:szCs w:val="20"/>
        </w:rPr>
        <w:t>8</w:t>
      </w:r>
      <w:r w:rsidRPr="008A3C08">
        <w:rPr>
          <w:rFonts w:ascii="Arial" w:eastAsia="Arial" w:hAnsi="Arial" w:cs="Arial"/>
          <w:b/>
          <w:bCs/>
          <w:color w:val="000080"/>
          <w:w w:val="99"/>
          <w:position w:val="-1"/>
          <w:sz w:val="20"/>
          <w:szCs w:val="20"/>
        </w:rPr>
        <w:t>4</w:t>
      </w:r>
      <w:r w:rsidRPr="008A3C08">
        <w:rPr>
          <w:rFonts w:ascii="Arial" w:eastAsia="Arial" w:hAnsi="Arial" w:cs="Arial"/>
          <w:b/>
          <w:bCs/>
          <w:color w:val="000080"/>
          <w:spacing w:val="1"/>
          <w:w w:val="99"/>
          <w:position w:val="-1"/>
          <w:sz w:val="20"/>
          <w:szCs w:val="20"/>
        </w:rPr>
        <w:t>-</w:t>
      </w:r>
      <w:r w:rsidRPr="008A3C08">
        <w:rPr>
          <w:rFonts w:ascii="Arial" w:eastAsia="Arial" w:hAnsi="Arial" w:cs="Arial"/>
          <w:b/>
          <w:bCs/>
          <w:color w:val="000080"/>
          <w:w w:val="99"/>
          <w:position w:val="-1"/>
          <w:sz w:val="20"/>
          <w:szCs w:val="20"/>
        </w:rPr>
        <w:t>0</w:t>
      </w:r>
      <w:r w:rsidRPr="008A3C08">
        <w:rPr>
          <w:rFonts w:ascii="Arial" w:eastAsia="Arial" w:hAnsi="Arial" w:cs="Arial"/>
          <w:b/>
          <w:bCs/>
          <w:color w:val="000080"/>
          <w:spacing w:val="2"/>
          <w:w w:val="99"/>
          <w:position w:val="-1"/>
          <w:sz w:val="20"/>
          <w:szCs w:val="20"/>
        </w:rPr>
        <w:t>2</w:t>
      </w:r>
      <w:r w:rsidRPr="008A3C08">
        <w:rPr>
          <w:rFonts w:ascii="Arial" w:eastAsia="Arial" w:hAnsi="Arial" w:cs="Arial"/>
          <w:b/>
          <w:bCs/>
          <w:color w:val="000080"/>
          <w:w w:val="99"/>
          <w:position w:val="-1"/>
          <w:sz w:val="20"/>
          <w:szCs w:val="20"/>
        </w:rPr>
        <w:t>60</w:t>
      </w:r>
    </w:p>
    <w:p w14:paraId="27410123" w14:textId="77777777" w:rsidR="00E33035" w:rsidRDefault="003B32D9" w:rsidP="00E33035">
      <w:pPr>
        <w:spacing w:before="15" w:after="0" w:line="260" w:lineRule="exact"/>
        <w:ind w:right="44"/>
        <w:jc w:val="right"/>
        <w:rPr>
          <w:rFonts w:ascii="Arial" w:hAnsi="Arial" w:cs="Arial"/>
          <w:sz w:val="20"/>
          <w:szCs w:val="20"/>
        </w:rPr>
      </w:pPr>
      <w:r w:rsidRPr="008A3C08">
        <w:rPr>
          <w:rFonts w:ascii="Arial" w:hAnsi="Arial" w:cs="Arial"/>
          <w:sz w:val="20"/>
          <w:szCs w:val="20"/>
        </w:rPr>
        <w:br w:type="column"/>
      </w:r>
    </w:p>
    <w:p w14:paraId="705CE6E0" w14:textId="03D560A7" w:rsidR="0040179E" w:rsidRPr="008A3C08" w:rsidRDefault="00A85EC7" w:rsidP="00E33035">
      <w:pPr>
        <w:spacing w:before="15" w:after="0" w:line="260" w:lineRule="exact"/>
        <w:ind w:right="44"/>
        <w:jc w:val="right"/>
        <w:rPr>
          <w:rFonts w:ascii="Arial" w:eastAsia="Arial" w:hAnsi="Arial" w:cs="Arial"/>
          <w:sz w:val="20"/>
          <w:szCs w:val="20"/>
        </w:rPr>
      </w:pPr>
      <w:r>
        <w:rPr>
          <w:rFonts w:ascii="Arial" w:eastAsia="Arial" w:hAnsi="Arial" w:cs="Arial"/>
          <w:b/>
          <w:bCs/>
          <w:color w:val="000080"/>
          <w:spacing w:val="-1"/>
          <w:sz w:val="20"/>
          <w:szCs w:val="20"/>
        </w:rPr>
        <w:t>Susan Brown</w:t>
      </w:r>
    </w:p>
    <w:p w14:paraId="371208BA" w14:textId="1F3E6E74" w:rsidR="0040179E" w:rsidRPr="008A3C08" w:rsidRDefault="003B32D9" w:rsidP="00E33035">
      <w:pPr>
        <w:spacing w:before="10" w:after="0" w:line="240" w:lineRule="auto"/>
        <w:ind w:left="714" w:right="44"/>
        <w:jc w:val="right"/>
        <w:rPr>
          <w:rFonts w:ascii="Arial" w:eastAsia="Arial" w:hAnsi="Arial" w:cs="Arial"/>
          <w:sz w:val="20"/>
          <w:szCs w:val="20"/>
        </w:rPr>
      </w:pPr>
      <w:r w:rsidRPr="008A3C08">
        <w:rPr>
          <w:rFonts w:ascii="Arial" w:eastAsia="Arial" w:hAnsi="Arial" w:cs="Arial"/>
          <w:b/>
          <w:bCs/>
          <w:color w:val="000080"/>
          <w:w w:val="99"/>
          <w:sz w:val="20"/>
          <w:szCs w:val="20"/>
        </w:rPr>
        <w:t>Di</w:t>
      </w:r>
      <w:r w:rsidRPr="008A3C08">
        <w:rPr>
          <w:rFonts w:ascii="Arial" w:eastAsia="Arial" w:hAnsi="Arial" w:cs="Arial"/>
          <w:b/>
          <w:bCs/>
          <w:color w:val="000080"/>
          <w:spacing w:val="2"/>
          <w:w w:val="99"/>
          <w:sz w:val="20"/>
          <w:szCs w:val="20"/>
        </w:rPr>
        <w:t>r</w:t>
      </w:r>
      <w:r w:rsidRPr="008A3C08">
        <w:rPr>
          <w:rFonts w:ascii="Arial" w:eastAsia="Arial" w:hAnsi="Arial" w:cs="Arial"/>
          <w:b/>
          <w:bCs/>
          <w:color w:val="000080"/>
          <w:w w:val="99"/>
          <w:sz w:val="20"/>
          <w:szCs w:val="20"/>
        </w:rPr>
        <w:t>ec</w:t>
      </w:r>
      <w:r w:rsidRPr="008A3C08">
        <w:rPr>
          <w:rFonts w:ascii="Arial" w:eastAsia="Arial" w:hAnsi="Arial" w:cs="Arial"/>
          <w:b/>
          <w:bCs/>
          <w:color w:val="000080"/>
          <w:spacing w:val="1"/>
          <w:w w:val="99"/>
          <w:sz w:val="20"/>
          <w:szCs w:val="20"/>
        </w:rPr>
        <w:t>to</w:t>
      </w:r>
      <w:r w:rsidRPr="008A3C08">
        <w:rPr>
          <w:rFonts w:ascii="Arial" w:eastAsia="Arial" w:hAnsi="Arial" w:cs="Arial"/>
          <w:b/>
          <w:bCs/>
          <w:color w:val="000080"/>
          <w:w w:val="99"/>
          <w:sz w:val="20"/>
          <w:szCs w:val="20"/>
        </w:rPr>
        <w:t>r</w:t>
      </w:r>
    </w:p>
    <w:p w14:paraId="49E58A08" w14:textId="77777777" w:rsidR="0040179E" w:rsidRPr="008A3C08" w:rsidRDefault="0040179E">
      <w:pPr>
        <w:spacing w:before="18" w:after="0" w:line="220" w:lineRule="exact"/>
        <w:rPr>
          <w:rFonts w:ascii="Arial" w:hAnsi="Arial" w:cs="Arial"/>
          <w:sz w:val="20"/>
          <w:szCs w:val="20"/>
        </w:rPr>
      </w:pPr>
    </w:p>
    <w:p w14:paraId="05ED332B" w14:textId="6425CBCE" w:rsidR="0040179E" w:rsidRPr="008A3C08" w:rsidRDefault="00A85EC7" w:rsidP="00E33035">
      <w:pPr>
        <w:spacing w:after="0" w:line="240" w:lineRule="auto"/>
        <w:ind w:left="863" w:right="44"/>
        <w:jc w:val="right"/>
        <w:rPr>
          <w:rFonts w:ascii="Arial" w:eastAsia="Arial" w:hAnsi="Arial" w:cs="Arial"/>
          <w:sz w:val="20"/>
          <w:szCs w:val="20"/>
        </w:rPr>
      </w:pPr>
      <w:r>
        <w:rPr>
          <w:rFonts w:ascii="Arial" w:eastAsia="Arial" w:hAnsi="Arial" w:cs="Arial"/>
          <w:b/>
          <w:bCs/>
          <w:color w:val="000080"/>
          <w:spacing w:val="-1"/>
          <w:sz w:val="20"/>
          <w:szCs w:val="20"/>
        </w:rPr>
        <w:t>Paul Nicks</w:t>
      </w:r>
    </w:p>
    <w:p w14:paraId="77D0BF6D" w14:textId="5AA0B612" w:rsidR="0040179E" w:rsidRDefault="003B32D9" w:rsidP="00E33035">
      <w:pPr>
        <w:spacing w:before="34" w:after="0" w:line="240" w:lineRule="auto"/>
        <w:ind w:right="44"/>
        <w:jc w:val="right"/>
        <w:rPr>
          <w:rFonts w:ascii="Arial" w:eastAsia="Arial" w:hAnsi="Arial" w:cs="Arial"/>
          <w:sz w:val="20"/>
          <w:szCs w:val="20"/>
        </w:rPr>
      </w:pPr>
      <w:r>
        <w:rPr>
          <w:rFonts w:ascii="Arial" w:eastAsia="Arial" w:hAnsi="Arial" w:cs="Arial"/>
          <w:b/>
          <w:bCs/>
          <w:color w:val="000080"/>
          <w:sz w:val="20"/>
          <w:szCs w:val="20"/>
        </w:rPr>
        <w:t>De</w:t>
      </w:r>
      <w:r>
        <w:rPr>
          <w:rFonts w:ascii="Arial" w:eastAsia="Arial" w:hAnsi="Arial" w:cs="Arial"/>
          <w:b/>
          <w:bCs/>
          <w:color w:val="000080"/>
          <w:spacing w:val="1"/>
          <w:sz w:val="20"/>
          <w:szCs w:val="20"/>
        </w:rPr>
        <w:t>pu</w:t>
      </w:r>
      <w:r>
        <w:rPr>
          <w:rFonts w:ascii="Arial" w:eastAsia="Arial" w:hAnsi="Arial" w:cs="Arial"/>
          <w:b/>
          <w:bCs/>
          <w:color w:val="000080"/>
          <w:spacing w:val="3"/>
          <w:sz w:val="20"/>
          <w:szCs w:val="20"/>
        </w:rPr>
        <w:t>t</w:t>
      </w:r>
      <w:r>
        <w:rPr>
          <w:rFonts w:ascii="Arial" w:eastAsia="Arial" w:hAnsi="Arial" w:cs="Arial"/>
          <w:b/>
          <w:bCs/>
          <w:color w:val="000080"/>
          <w:sz w:val="20"/>
          <w:szCs w:val="20"/>
        </w:rPr>
        <w:t>y</w:t>
      </w:r>
      <w:r>
        <w:rPr>
          <w:rFonts w:ascii="Arial" w:eastAsia="Arial" w:hAnsi="Arial" w:cs="Arial"/>
          <w:b/>
          <w:bCs/>
          <w:color w:val="000080"/>
          <w:spacing w:val="-10"/>
          <w:sz w:val="20"/>
          <w:szCs w:val="20"/>
        </w:rPr>
        <w:t xml:space="preserve"> </w:t>
      </w:r>
      <w:r>
        <w:rPr>
          <w:rFonts w:ascii="Arial" w:eastAsia="Arial" w:hAnsi="Arial" w:cs="Arial"/>
          <w:b/>
          <w:bCs/>
          <w:color w:val="000080"/>
          <w:sz w:val="20"/>
          <w:szCs w:val="20"/>
        </w:rPr>
        <w:t>D</w:t>
      </w:r>
      <w:r>
        <w:rPr>
          <w:rFonts w:ascii="Arial" w:eastAsia="Arial" w:hAnsi="Arial" w:cs="Arial"/>
          <w:b/>
          <w:bCs/>
          <w:color w:val="000080"/>
          <w:spacing w:val="2"/>
          <w:sz w:val="20"/>
          <w:szCs w:val="20"/>
        </w:rPr>
        <w:t>i</w:t>
      </w:r>
      <w:r>
        <w:rPr>
          <w:rFonts w:ascii="Arial" w:eastAsia="Arial" w:hAnsi="Arial" w:cs="Arial"/>
          <w:b/>
          <w:bCs/>
          <w:color w:val="000080"/>
          <w:spacing w:val="-1"/>
          <w:sz w:val="20"/>
          <w:szCs w:val="20"/>
        </w:rPr>
        <w:t>r</w:t>
      </w:r>
      <w:r>
        <w:rPr>
          <w:rFonts w:ascii="Arial" w:eastAsia="Arial" w:hAnsi="Arial" w:cs="Arial"/>
          <w:b/>
          <w:bCs/>
          <w:color w:val="000080"/>
          <w:sz w:val="20"/>
          <w:szCs w:val="20"/>
        </w:rPr>
        <w:t>ec</w:t>
      </w:r>
      <w:r>
        <w:rPr>
          <w:rFonts w:ascii="Arial" w:eastAsia="Arial" w:hAnsi="Arial" w:cs="Arial"/>
          <w:b/>
          <w:bCs/>
          <w:color w:val="000080"/>
          <w:spacing w:val="1"/>
          <w:sz w:val="20"/>
          <w:szCs w:val="20"/>
        </w:rPr>
        <w:t>t</w:t>
      </w:r>
      <w:r>
        <w:rPr>
          <w:rFonts w:ascii="Arial" w:eastAsia="Arial" w:hAnsi="Arial" w:cs="Arial"/>
          <w:b/>
          <w:bCs/>
          <w:color w:val="000080"/>
          <w:spacing w:val="3"/>
          <w:sz w:val="20"/>
          <w:szCs w:val="20"/>
        </w:rPr>
        <w:t>o</w:t>
      </w:r>
      <w:r>
        <w:rPr>
          <w:rFonts w:ascii="Arial" w:eastAsia="Arial" w:hAnsi="Arial" w:cs="Arial"/>
          <w:b/>
          <w:bCs/>
          <w:color w:val="000080"/>
          <w:sz w:val="20"/>
          <w:szCs w:val="20"/>
        </w:rPr>
        <w:t>r</w:t>
      </w:r>
    </w:p>
    <w:p w14:paraId="1E4CAB64" w14:textId="77777777" w:rsidR="0040179E" w:rsidRDefault="0040179E">
      <w:pPr>
        <w:spacing w:after="0"/>
        <w:sectPr w:rsidR="0040179E">
          <w:headerReference w:type="even" r:id="rId9"/>
          <w:headerReference w:type="default" r:id="rId10"/>
          <w:footerReference w:type="even" r:id="rId11"/>
          <w:footerReference w:type="default" r:id="rId12"/>
          <w:headerReference w:type="first" r:id="rId13"/>
          <w:footerReference w:type="first" r:id="rId14"/>
          <w:type w:val="continuous"/>
          <w:pgSz w:w="12240" w:h="15840"/>
          <w:pgMar w:top="500" w:right="620" w:bottom="280" w:left="620" w:header="720" w:footer="720" w:gutter="0"/>
          <w:cols w:num="3" w:space="720" w:equalWidth="0">
            <w:col w:w="1569" w:space="837"/>
            <w:col w:w="6240" w:space="60"/>
            <w:col w:w="2294"/>
          </w:cols>
        </w:sectPr>
      </w:pPr>
    </w:p>
    <w:p w14:paraId="7E57D94A" w14:textId="77777777" w:rsidR="0040179E" w:rsidRDefault="0040179E">
      <w:pPr>
        <w:spacing w:before="2" w:after="0" w:line="110" w:lineRule="exact"/>
        <w:rPr>
          <w:sz w:val="11"/>
          <w:szCs w:val="11"/>
        </w:rPr>
      </w:pPr>
    </w:p>
    <w:p w14:paraId="0B37F468" w14:textId="77777777" w:rsidR="0040179E" w:rsidRDefault="0040179E">
      <w:pPr>
        <w:spacing w:after="0" w:line="200" w:lineRule="exact"/>
        <w:rPr>
          <w:sz w:val="20"/>
          <w:szCs w:val="20"/>
        </w:rPr>
      </w:pPr>
    </w:p>
    <w:p w14:paraId="7CA7EB75" w14:textId="77777777" w:rsidR="0040179E" w:rsidRPr="009F42F4" w:rsidRDefault="0040179E" w:rsidP="009F42F4">
      <w:pPr>
        <w:spacing w:after="0" w:line="200" w:lineRule="exact"/>
        <w:jc w:val="center"/>
        <w:rPr>
          <w:sz w:val="20"/>
          <w:szCs w:val="20"/>
          <w:u w:val="single"/>
        </w:rPr>
      </w:pPr>
    </w:p>
    <w:p w14:paraId="4BB146CA" w14:textId="10E78067" w:rsidR="00A85EC7" w:rsidRPr="004A7975" w:rsidRDefault="00046D4A" w:rsidP="005E2870">
      <w:pPr>
        <w:tabs>
          <w:tab w:val="left" w:pos="5140"/>
        </w:tabs>
        <w:spacing w:after="0" w:line="240" w:lineRule="auto"/>
        <w:ind w:right="-20"/>
        <w:jc w:val="center"/>
        <w:rPr>
          <w:rFonts w:ascii="Arial" w:eastAsia="Arial" w:hAnsi="Arial" w:cs="Arial"/>
          <w:sz w:val="24"/>
          <w:szCs w:val="24"/>
        </w:rPr>
      </w:pPr>
      <w:r w:rsidRPr="004A7975">
        <w:rPr>
          <w:rFonts w:ascii="Arial" w:eastAsia="Arial" w:hAnsi="Arial" w:cs="Arial"/>
          <w:b/>
          <w:bCs/>
          <w:sz w:val="24"/>
          <w:szCs w:val="24"/>
          <w:u w:val="single"/>
        </w:rPr>
        <w:t xml:space="preserve">MEETING </w:t>
      </w:r>
      <w:r w:rsidR="009F42F4" w:rsidRPr="004A7975">
        <w:rPr>
          <w:rFonts w:ascii="Arial" w:eastAsia="Arial" w:hAnsi="Arial" w:cs="Arial"/>
          <w:b/>
          <w:bCs/>
          <w:sz w:val="24"/>
          <w:szCs w:val="24"/>
          <w:u w:val="single"/>
        </w:rPr>
        <w:t>MINUTES</w:t>
      </w:r>
    </w:p>
    <w:p w14:paraId="6AF583B4" w14:textId="77777777" w:rsidR="00A85EC7" w:rsidRPr="004A7975" w:rsidRDefault="00A85EC7" w:rsidP="00A85EC7">
      <w:pPr>
        <w:spacing w:after="0" w:line="200" w:lineRule="exact"/>
        <w:rPr>
          <w:rFonts w:ascii="Arial" w:hAnsi="Arial" w:cs="Arial"/>
          <w:sz w:val="24"/>
          <w:szCs w:val="24"/>
        </w:rPr>
      </w:pPr>
    </w:p>
    <w:p w14:paraId="67CA85CD" w14:textId="77777777" w:rsidR="00A85EC7" w:rsidRPr="004A7975" w:rsidRDefault="00A85EC7" w:rsidP="00A85EC7">
      <w:pPr>
        <w:spacing w:after="0" w:line="200" w:lineRule="exact"/>
        <w:rPr>
          <w:rFonts w:ascii="Arial" w:hAnsi="Arial" w:cs="Arial"/>
          <w:sz w:val="24"/>
          <w:szCs w:val="24"/>
        </w:rPr>
      </w:pPr>
    </w:p>
    <w:p w14:paraId="5F7BFB96" w14:textId="77777777" w:rsidR="00A85EC7" w:rsidRPr="004A7975" w:rsidRDefault="00A85EC7" w:rsidP="00A85EC7">
      <w:pPr>
        <w:spacing w:after="0" w:line="200" w:lineRule="exact"/>
        <w:rPr>
          <w:rFonts w:ascii="Arial" w:hAnsi="Arial" w:cs="Arial"/>
          <w:sz w:val="24"/>
          <w:szCs w:val="24"/>
        </w:rPr>
      </w:pPr>
    </w:p>
    <w:p w14:paraId="326F9BD5" w14:textId="77777777" w:rsidR="00A85EC7" w:rsidRPr="004A7975" w:rsidRDefault="00A85EC7" w:rsidP="00A85EC7">
      <w:pPr>
        <w:spacing w:before="8" w:after="0" w:line="220" w:lineRule="exact"/>
        <w:rPr>
          <w:rFonts w:ascii="Arial" w:hAnsi="Arial" w:cs="Arial"/>
          <w:sz w:val="24"/>
          <w:szCs w:val="24"/>
        </w:rPr>
      </w:pPr>
    </w:p>
    <w:p w14:paraId="7EBA1B42" w14:textId="77777777" w:rsidR="00A85EC7" w:rsidRPr="004A7975" w:rsidRDefault="00A85EC7" w:rsidP="007F4249">
      <w:pPr>
        <w:tabs>
          <w:tab w:val="left" w:pos="5140"/>
        </w:tabs>
        <w:spacing w:after="0" w:line="240" w:lineRule="auto"/>
        <w:ind w:left="720" w:right="-20"/>
        <w:rPr>
          <w:rFonts w:ascii="Arial" w:eastAsia="Arial" w:hAnsi="Arial" w:cs="Arial"/>
          <w:sz w:val="24"/>
          <w:szCs w:val="24"/>
        </w:rPr>
      </w:pPr>
      <w:r w:rsidRPr="004A7975">
        <w:rPr>
          <w:rFonts w:ascii="Arial" w:eastAsia="Arial" w:hAnsi="Arial" w:cs="Arial"/>
          <w:b/>
          <w:bCs/>
          <w:sz w:val="24"/>
          <w:szCs w:val="24"/>
        </w:rPr>
        <w:t>N</w:t>
      </w:r>
      <w:r w:rsidRPr="004A7975">
        <w:rPr>
          <w:rFonts w:ascii="Arial" w:eastAsia="Arial" w:hAnsi="Arial" w:cs="Arial"/>
          <w:b/>
          <w:bCs/>
          <w:spacing w:val="1"/>
          <w:sz w:val="24"/>
          <w:szCs w:val="24"/>
        </w:rPr>
        <w:t>a</w:t>
      </w:r>
      <w:r w:rsidRPr="004A7975">
        <w:rPr>
          <w:rFonts w:ascii="Arial" w:eastAsia="Arial" w:hAnsi="Arial" w:cs="Arial"/>
          <w:b/>
          <w:bCs/>
          <w:sz w:val="24"/>
          <w:szCs w:val="24"/>
        </w:rPr>
        <w:t>me</w:t>
      </w:r>
      <w:r w:rsidRPr="004A7975">
        <w:rPr>
          <w:rFonts w:ascii="Arial" w:eastAsia="Arial" w:hAnsi="Arial" w:cs="Arial"/>
          <w:b/>
          <w:bCs/>
          <w:spacing w:val="1"/>
          <w:sz w:val="24"/>
          <w:szCs w:val="24"/>
        </w:rPr>
        <w:t xml:space="preserve"> </w:t>
      </w:r>
      <w:r w:rsidRPr="004A7975">
        <w:rPr>
          <w:rFonts w:ascii="Arial" w:eastAsia="Arial" w:hAnsi="Arial" w:cs="Arial"/>
          <w:b/>
          <w:bCs/>
          <w:sz w:val="24"/>
          <w:szCs w:val="24"/>
        </w:rPr>
        <w:t>of Org</w:t>
      </w:r>
      <w:r w:rsidRPr="004A7975">
        <w:rPr>
          <w:rFonts w:ascii="Arial" w:eastAsia="Arial" w:hAnsi="Arial" w:cs="Arial"/>
          <w:b/>
          <w:bCs/>
          <w:spacing w:val="1"/>
          <w:sz w:val="24"/>
          <w:szCs w:val="24"/>
        </w:rPr>
        <w:t>a</w:t>
      </w:r>
      <w:r w:rsidRPr="004A7975">
        <w:rPr>
          <w:rFonts w:ascii="Arial" w:eastAsia="Arial" w:hAnsi="Arial" w:cs="Arial"/>
          <w:b/>
          <w:bCs/>
          <w:sz w:val="24"/>
          <w:szCs w:val="24"/>
        </w:rPr>
        <w:t>ni</w:t>
      </w:r>
      <w:r w:rsidRPr="004A7975">
        <w:rPr>
          <w:rFonts w:ascii="Arial" w:eastAsia="Arial" w:hAnsi="Arial" w:cs="Arial"/>
          <w:b/>
          <w:bCs/>
          <w:spacing w:val="-2"/>
          <w:sz w:val="24"/>
          <w:szCs w:val="24"/>
        </w:rPr>
        <w:t>z</w:t>
      </w:r>
      <w:r w:rsidRPr="004A7975">
        <w:rPr>
          <w:rFonts w:ascii="Arial" w:eastAsia="Arial" w:hAnsi="Arial" w:cs="Arial"/>
          <w:b/>
          <w:bCs/>
          <w:spacing w:val="1"/>
          <w:sz w:val="24"/>
          <w:szCs w:val="24"/>
        </w:rPr>
        <w:t>a</w:t>
      </w:r>
      <w:r w:rsidRPr="004A7975">
        <w:rPr>
          <w:rFonts w:ascii="Arial" w:eastAsia="Arial" w:hAnsi="Arial" w:cs="Arial"/>
          <w:b/>
          <w:bCs/>
          <w:spacing w:val="-1"/>
          <w:sz w:val="24"/>
          <w:szCs w:val="24"/>
        </w:rPr>
        <w:t>t</w:t>
      </w:r>
      <w:r w:rsidRPr="004A7975">
        <w:rPr>
          <w:rFonts w:ascii="Arial" w:eastAsia="Arial" w:hAnsi="Arial" w:cs="Arial"/>
          <w:b/>
          <w:bCs/>
          <w:sz w:val="24"/>
          <w:szCs w:val="24"/>
        </w:rPr>
        <w:t>i</w:t>
      </w:r>
      <w:r w:rsidRPr="004A7975">
        <w:rPr>
          <w:rFonts w:ascii="Arial" w:eastAsia="Arial" w:hAnsi="Arial" w:cs="Arial"/>
          <w:b/>
          <w:bCs/>
          <w:spacing w:val="-3"/>
          <w:sz w:val="24"/>
          <w:szCs w:val="24"/>
        </w:rPr>
        <w:t>o</w:t>
      </w:r>
      <w:r w:rsidRPr="004A7975">
        <w:rPr>
          <w:rFonts w:ascii="Arial" w:eastAsia="Arial" w:hAnsi="Arial" w:cs="Arial"/>
          <w:b/>
          <w:bCs/>
          <w:sz w:val="24"/>
          <w:szCs w:val="24"/>
        </w:rPr>
        <w:t>n:</w:t>
      </w:r>
      <w:r w:rsidRPr="004A7975">
        <w:rPr>
          <w:rFonts w:ascii="Arial" w:eastAsia="Arial" w:hAnsi="Arial" w:cs="Arial"/>
          <w:b/>
          <w:bCs/>
          <w:sz w:val="24"/>
          <w:szCs w:val="24"/>
        </w:rPr>
        <w:tab/>
      </w:r>
      <w:r w:rsidRPr="004A7975">
        <w:rPr>
          <w:rFonts w:ascii="Arial" w:eastAsia="Arial" w:hAnsi="Arial" w:cs="Arial"/>
          <w:spacing w:val="1"/>
          <w:sz w:val="24"/>
          <w:szCs w:val="24"/>
        </w:rPr>
        <w:t>E</w:t>
      </w:r>
      <w:r w:rsidRPr="004A7975">
        <w:rPr>
          <w:rFonts w:ascii="Arial" w:eastAsia="Arial" w:hAnsi="Arial" w:cs="Arial"/>
          <w:sz w:val="24"/>
          <w:szCs w:val="24"/>
        </w:rPr>
        <w:t>c</w:t>
      </w:r>
      <w:r w:rsidRPr="004A7975">
        <w:rPr>
          <w:rFonts w:ascii="Arial" w:eastAsia="Arial" w:hAnsi="Arial" w:cs="Arial"/>
          <w:spacing w:val="1"/>
          <w:sz w:val="24"/>
          <w:szCs w:val="24"/>
        </w:rPr>
        <w:t>on</w:t>
      </w:r>
      <w:r w:rsidRPr="004A7975">
        <w:rPr>
          <w:rFonts w:ascii="Arial" w:eastAsia="Arial" w:hAnsi="Arial" w:cs="Arial"/>
          <w:spacing w:val="-1"/>
          <w:sz w:val="24"/>
          <w:szCs w:val="24"/>
        </w:rPr>
        <w:t>o</w:t>
      </w:r>
      <w:r w:rsidRPr="004A7975">
        <w:rPr>
          <w:rFonts w:ascii="Arial" w:eastAsia="Arial" w:hAnsi="Arial" w:cs="Arial"/>
          <w:spacing w:val="2"/>
          <w:sz w:val="24"/>
          <w:szCs w:val="24"/>
        </w:rPr>
        <w:t>m</w:t>
      </w:r>
      <w:r w:rsidRPr="004A7975">
        <w:rPr>
          <w:rFonts w:ascii="Arial" w:eastAsia="Arial" w:hAnsi="Arial" w:cs="Arial"/>
          <w:sz w:val="24"/>
          <w:szCs w:val="24"/>
        </w:rPr>
        <w:t>ic F</w:t>
      </w:r>
      <w:r w:rsidRPr="004A7975">
        <w:rPr>
          <w:rFonts w:ascii="Arial" w:eastAsia="Arial" w:hAnsi="Arial" w:cs="Arial"/>
          <w:spacing w:val="1"/>
          <w:sz w:val="24"/>
          <w:szCs w:val="24"/>
        </w:rPr>
        <w:t>o</w:t>
      </w:r>
      <w:r w:rsidRPr="004A7975">
        <w:rPr>
          <w:rFonts w:ascii="Arial" w:eastAsia="Arial" w:hAnsi="Arial" w:cs="Arial"/>
          <w:spacing w:val="-1"/>
          <w:sz w:val="24"/>
          <w:szCs w:val="24"/>
        </w:rPr>
        <w:t>ru</w:t>
      </w:r>
      <w:r w:rsidRPr="004A7975">
        <w:rPr>
          <w:rFonts w:ascii="Arial" w:eastAsia="Arial" w:hAnsi="Arial" w:cs="Arial"/>
          <w:spacing w:val="2"/>
          <w:sz w:val="24"/>
          <w:szCs w:val="24"/>
        </w:rPr>
        <w:t>m</w:t>
      </w:r>
      <w:r w:rsidRPr="004A7975">
        <w:rPr>
          <w:rFonts w:ascii="Arial" w:eastAsia="Arial" w:hAnsi="Arial" w:cs="Arial"/>
          <w:sz w:val="24"/>
          <w:szCs w:val="24"/>
        </w:rPr>
        <w:t>:</w:t>
      </w:r>
      <w:r w:rsidRPr="004A7975">
        <w:rPr>
          <w:rFonts w:ascii="Arial" w:eastAsia="Arial" w:hAnsi="Arial" w:cs="Arial"/>
          <w:spacing w:val="-4"/>
          <w:sz w:val="24"/>
          <w:szCs w:val="24"/>
        </w:rPr>
        <w:t xml:space="preserve"> </w:t>
      </w:r>
      <w:r w:rsidRPr="004A7975">
        <w:rPr>
          <w:rFonts w:ascii="Arial" w:eastAsia="Arial" w:hAnsi="Arial" w:cs="Arial"/>
          <w:spacing w:val="2"/>
          <w:sz w:val="24"/>
          <w:szCs w:val="24"/>
        </w:rPr>
        <w:t>T</w:t>
      </w:r>
      <w:r w:rsidRPr="004A7975">
        <w:rPr>
          <w:rFonts w:ascii="Arial" w:eastAsia="Arial" w:hAnsi="Arial" w:cs="Arial"/>
          <w:spacing w:val="1"/>
          <w:sz w:val="24"/>
          <w:szCs w:val="24"/>
        </w:rPr>
        <w:t>e</w:t>
      </w:r>
      <w:r w:rsidRPr="004A7975">
        <w:rPr>
          <w:rFonts w:ascii="Arial" w:eastAsia="Arial" w:hAnsi="Arial" w:cs="Arial"/>
          <w:spacing w:val="-2"/>
          <w:sz w:val="24"/>
          <w:szCs w:val="24"/>
        </w:rPr>
        <w:t>c</w:t>
      </w:r>
      <w:r w:rsidRPr="004A7975">
        <w:rPr>
          <w:rFonts w:ascii="Arial" w:eastAsia="Arial" w:hAnsi="Arial" w:cs="Arial"/>
          <w:spacing w:val="1"/>
          <w:sz w:val="24"/>
          <w:szCs w:val="24"/>
        </w:rPr>
        <w:t>hn</w:t>
      </w:r>
      <w:r w:rsidRPr="004A7975">
        <w:rPr>
          <w:rFonts w:ascii="Arial" w:eastAsia="Arial" w:hAnsi="Arial" w:cs="Arial"/>
          <w:sz w:val="24"/>
          <w:szCs w:val="24"/>
        </w:rPr>
        <w:t>ic</w:t>
      </w:r>
      <w:r w:rsidRPr="004A7975">
        <w:rPr>
          <w:rFonts w:ascii="Arial" w:eastAsia="Arial" w:hAnsi="Arial" w:cs="Arial"/>
          <w:spacing w:val="1"/>
          <w:sz w:val="24"/>
          <w:szCs w:val="24"/>
        </w:rPr>
        <w:t>a</w:t>
      </w:r>
      <w:r w:rsidRPr="004A7975">
        <w:rPr>
          <w:rFonts w:ascii="Arial" w:eastAsia="Arial" w:hAnsi="Arial" w:cs="Arial"/>
          <w:sz w:val="24"/>
          <w:szCs w:val="24"/>
        </w:rPr>
        <w:t xml:space="preserve">l </w:t>
      </w:r>
      <w:r w:rsidRPr="004A7975">
        <w:rPr>
          <w:rFonts w:ascii="Arial" w:eastAsia="Arial" w:hAnsi="Arial" w:cs="Arial"/>
          <w:spacing w:val="-2"/>
          <w:sz w:val="24"/>
          <w:szCs w:val="24"/>
        </w:rPr>
        <w:t>A</w:t>
      </w:r>
      <w:r w:rsidRPr="004A7975">
        <w:rPr>
          <w:rFonts w:ascii="Arial" w:eastAsia="Arial" w:hAnsi="Arial" w:cs="Arial"/>
          <w:spacing w:val="1"/>
          <w:sz w:val="24"/>
          <w:szCs w:val="24"/>
        </w:rPr>
        <w:t>d</w:t>
      </w:r>
      <w:r w:rsidRPr="004A7975">
        <w:rPr>
          <w:rFonts w:ascii="Arial" w:eastAsia="Arial" w:hAnsi="Arial" w:cs="Arial"/>
          <w:spacing w:val="-2"/>
          <w:sz w:val="24"/>
          <w:szCs w:val="24"/>
        </w:rPr>
        <w:t>v</w:t>
      </w:r>
      <w:r w:rsidRPr="004A7975">
        <w:rPr>
          <w:rFonts w:ascii="Arial" w:eastAsia="Arial" w:hAnsi="Arial" w:cs="Arial"/>
          <w:sz w:val="24"/>
          <w:szCs w:val="24"/>
        </w:rPr>
        <w:t>is</w:t>
      </w:r>
      <w:r w:rsidRPr="004A7975">
        <w:rPr>
          <w:rFonts w:ascii="Arial" w:eastAsia="Arial" w:hAnsi="Arial" w:cs="Arial"/>
          <w:spacing w:val="1"/>
          <w:sz w:val="24"/>
          <w:szCs w:val="24"/>
        </w:rPr>
        <w:t>o</w:t>
      </w:r>
      <w:r w:rsidRPr="004A7975">
        <w:rPr>
          <w:rFonts w:ascii="Arial" w:eastAsia="Arial" w:hAnsi="Arial" w:cs="Arial"/>
          <w:spacing w:val="2"/>
          <w:sz w:val="24"/>
          <w:szCs w:val="24"/>
        </w:rPr>
        <w:t>r</w:t>
      </w:r>
      <w:r w:rsidRPr="004A7975">
        <w:rPr>
          <w:rFonts w:ascii="Arial" w:eastAsia="Arial" w:hAnsi="Arial" w:cs="Arial"/>
          <w:sz w:val="24"/>
          <w:szCs w:val="24"/>
        </w:rPr>
        <w:t>y</w:t>
      </w:r>
    </w:p>
    <w:p w14:paraId="44B4ADDC" w14:textId="77777777" w:rsidR="00A85EC7" w:rsidRPr="004A7975" w:rsidRDefault="00A85EC7" w:rsidP="00A85EC7">
      <w:pPr>
        <w:spacing w:after="0" w:line="240" w:lineRule="auto"/>
        <w:ind w:left="5140" w:right="-20"/>
        <w:rPr>
          <w:rFonts w:ascii="Arial" w:eastAsia="Arial" w:hAnsi="Arial" w:cs="Arial"/>
          <w:sz w:val="24"/>
          <w:szCs w:val="24"/>
        </w:rPr>
      </w:pPr>
      <w:r w:rsidRPr="004A7975">
        <w:rPr>
          <w:rFonts w:ascii="Arial" w:eastAsia="Arial" w:hAnsi="Arial" w:cs="Arial"/>
          <w:sz w:val="24"/>
          <w:szCs w:val="24"/>
        </w:rPr>
        <w:t>C</w:t>
      </w:r>
      <w:r w:rsidRPr="004A7975">
        <w:rPr>
          <w:rFonts w:ascii="Arial" w:eastAsia="Arial" w:hAnsi="Arial" w:cs="Arial"/>
          <w:spacing w:val="1"/>
          <w:sz w:val="24"/>
          <w:szCs w:val="24"/>
        </w:rPr>
        <w:t>o</w:t>
      </w:r>
      <w:r w:rsidRPr="004A7975">
        <w:rPr>
          <w:rFonts w:ascii="Arial" w:eastAsia="Arial" w:hAnsi="Arial" w:cs="Arial"/>
          <w:spacing w:val="-1"/>
          <w:sz w:val="24"/>
          <w:szCs w:val="24"/>
        </w:rPr>
        <w:t>m</w:t>
      </w:r>
      <w:r w:rsidRPr="004A7975">
        <w:rPr>
          <w:rFonts w:ascii="Arial" w:eastAsia="Arial" w:hAnsi="Arial" w:cs="Arial"/>
          <w:spacing w:val="2"/>
          <w:sz w:val="24"/>
          <w:szCs w:val="24"/>
        </w:rPr>
        <w:t>m</w:t>
      </w:r>
      <w:r w:rsidRPr="004A7975">
        <w:rPr>
          <w:rFonts w:ascii="Arial" w:eastAsia="Arial" w:hAnsi="Arial" w:cs="Arial"/>
          <w:sz w:val="24"/>
          <w:szCs w:val="24"/>
        </w:rPr>
        <w:t>itt</w:t>
      </w:r>
      <w:r w:rsidRPr="004A7975">
        <w:rPr>
          <w:rFonts w:ascii="Arial" w:eastAsia="Arial" w:hAnsi="Arial" w:cs="Arial"/>
          <w:spacing w:val="-1"/>
          <w:sz w:val="24"/>
          <w:szCs w:val="24"/>
        </w:rPr>
        <w:t>e</w:t>
      </w:r>
      <w:r w:rsidRPr="004A7975">
        <w:rPr>
          <w:rFonts w:ascii="Arial" w:eastAsia="Arial" w:hAnsi="Arial" w:cs="Arial"/>
          <w:sz w:val="24"/>
          <w:szCs w:val="24"/>
        </w:rPr>
        <w:t>e</w:t>
      </w:r>
      <w:r w:rsidRPr="004A7975">
        <w:rPr>
          <w:rFonts w:ascii="Arial" w:eastAsia="Arial" w:hAnsi="Arial" w:cs="Arial"/>
          <w:spacing w:val="1"/>
          <w:sz w:val="24"/>
          <w:szCs w:val="24"/>
        </w:rPr>
        <w:t xml:space="preserve"> o</w:t>
      </w:r>
      <w:r w:rsidRPr="004A7975">
        <w:rPr>
          <w:rFonts w:ascii="Arial" w:eastAsia="Arial" w:hAnsi="Arial" w:cs="Arial"/>
          <w:sz w:val="24"/>
          <w:szCs w:val="24"/>
        </w:rPr>
        <w:t>n</w:t>
      </w:r>
      <w:r w:rsidRPr="004A7975">
        <w:rPr>
          <w:rFonts w:ascii="Arial" w:eastAsia="Arial" w:hAnsi="Arial" w:cs="Arial"/>
          <w:spacing w:val="-1"/>
          <w:sz w:val="24"/>
          <w:szCs w:val="24"/>
        </w:rPr>
        <w:t xml:space="preserve"> </w:t>
      </w:r>
      <w:r w:rsidRPr="004A7975">
        <w:rPr>
          <w:rFonts w:ascii="Arial" w:eastAsia="Arial" w:hAnsi="Arial" w:cs="Arial"/>
          <w:sz w:val="24"/>
          <w:szCs w:val="24"/>
        </w:rPr>
        <w:t>F</w:t>
      </w:r>
      <w:r w:rsidRPr="004A7975">
        <w:rPr>
          <w:rFonts w:ascii="Arial" w:eastAsia="Arial" w:hAnsi="Arial" w:cs="Arial"/>
          <w:spacing w:val="1"/>
          <w:sz w:val="24"/>
          <w:szCs w:val="24"/>
        </w:rPr>
        <w:t>u</w:t>
      </w:r>
      <w:r w:rsidRPr="004A7975">
        <w:rPr>
          <w:rFonts w:ascii="Arial" w:eastAsia="Arial" w:hAnsi="Arial" w:cs="Arial"/>
          <w:spacing w:val="-2"/>
          <w:sz w:val="24"/>
          <w:szCs w:val="24"/>
        </w:rPr>
        <w:t>t</w:t>
      </w:r>
      <w:r w:rsidRPr="004A7975">
        <w:rPr>
          <w:rFonts w:ascii="Arial" w:eastAsia="Arial" w:hAnsi="Arial" w:cs="Arial"/>
          <w:spacing w:val="1"/>
          <w:sz w:val="24"/>
          <w:szCs w:val="24"/>
        </w:rPr>
        <w:t>u</w:t>
      </w:r>
      <w:r w:rsidRPr="004A7975">
        <w:rPr>
          <w:rFonts w:ascii="Arial" w:eastAsia="Arial" w:hAnsi="Arial" w:cs="Arial"/>
          <w:spacing w:val="-1"/>
          <w:sz w:val="24"/>
          <w:szCs w:val="24"/>
        </w:rPr>
        <w:t>r</w:t>
      </w:r>
      <w:r w:rsidRPr="004A7975">
        <w:rPr>
          <w:rFonts w:ascii="Arial" w:eastAsia="Arial" w:hAnsi="Arial" w:cs="Arial"/>
          <w:sz w:val="24"/>
          <w:szCs w:val="24"/>
        </w:rPr>
        <w:t>e</w:t>
      </w:r>
      <w:r w:rsidRPr="004A7975">
        <w:rPr>
          <w:rFonts w:ascii="Arial" w:eastAsia="Arial" w:hAnsi="Arial" w:cs="Arial"/>
          <w:spacing w:val="-1"/>
          <w:sz w:val="24"/>
          <w:szCs w:val="24"/>
        </w:rPr>
        <w:t xml:space="preserve"> </w:t>
      </w:r>
      <w:r w:rsidRPr="004A7975">
        <w:rPr>
          <w:rFonts w:ascii="Arial" w:eastAsia="Arial" w:hAnsi="Arial" w:cs="Arial"/>
          <w:spacing w:val="1"/>
          <w:sz w:val="24"/>
          <w:szCs w:val="24"/>
        </w:rPr>
        <w:t>S</w:t>
      </w:r>
      <w:r w:rsidRPr="004A7975">
        <w:rPr>
          <w:rFonts w:ascii="Arial" w:eastAsia="Arial" w:hAnsi="Arial" w:cs="Arial"/>
          <w:sz w:val="24"/>
          <w:szCs w:val="24"/>
        </w:rPr>
        <w:t>t</w:t>
      </w:r>
      <w:r w:rsidRPr="004A7975">
        <w:rPr>
          <w:rFonts w:ascii="Arial" w:eastAsia="Arial" w:hAnsi="Arial" w:cs="Arial"/>
          <w:spacing w:val="1"/>
          <w:sz w:val="24"/>
          <w:szCs w:val="24"/>
        </w:rPr>
        <w:t>a</w:t>
      </w:r>
      <w:r w:rsidRPr="004A7975">
        <w:rPr>
          <w:rFonts w:ascii="Arial" w:eastAsia="Arial" w:hAnsi="Arial" w:cs="Arial"/>
          <w:sz w:val="24"/>
          <w:szCs w:val="24"/>
        </w:rPr>
        <w:t>te</w:t>
      </w:r>
      <w:r w:rsidRPr="004A7975">
        <w:rPr>
          <w:rFonts w:ascii="Arial" w:eastAsia="Arial" w:hAnsi="Arial" w:cs="Arial"/>
          <w:spacing w:val="-1"/>
          <w:sz w:val="24"/>
          <w:szCs w:val="24"/>
        </w:rPr>
        <w:t xml:space="preserve"> </w:t>
      </w:r>
      <w:r w:rsidRPr="004A7975">
        <w:rPr>
          <w:rFonts w:ascii="Arial" w:eastAsia="Arial" w:hAnsi="Arial" w:cs="Arial"/>
          <w:sz w:val="24"/>
          <w:szCs w:val="24"/>
        </w:rPr>
        <w:t>R</w:t>
      </w:r>
      <w:r w:rsidRPr="004A7975">
        <w:rPr>
          <w:rFonts w:ascii="Arial" w:eastAsia="Arial" w:hAnsi="Arial" w:cs="Arial"/>
          <w:spacing w:val="1"/>
          <w:sz w:val="24"/>
          <w:szCs w:val="24"/>
        </w:rPr>
        <w:t>e</w:t>
      </w:r>
      <w:r w:rsidRPr="004A7975">
        <w:rPr>
          <w:rFonts w:ascii="Arial" w:eastAsia="Arial" w:hAnsi="Arial" w:cs="Arial"/>
          <w:spacing w:val="-2"/>
          <w:sz w:val="24"/>
          <w:szCs w:val="24"/>
        </w:rPr>
        <w:t>v</w:t>
      </w:r>
      <w:r w:rsidRPr="004A7975">
        <w:rPr>
          <w:rFonts w:ascii="Arial" w:eastAsia="Arial" w:hAnsi="Arial" w:cs="Arial"/>
          <w:spacing w:val="1"/>
          <w:sz w:val="24"/>
          <w:szCs w:val="24"/>
        </w:rPr>
        <w:t>enues</w:t>
      </w:r>
    </w:p>
    <w:p w14:paraId="627EA690" w14:textId="77777777" w:rsidR="00A85EC7" w:rsidRPr="004A7975" w:rsidRDefault="00A85EC7" w:rsidP="00A85EC7">
      <w:pPr>
        <w:spacing w:before="16" w:after="0" w:line="260" w:lineRule="exact"/>
        <w:rPr>
          <w:rFonts w:ascii="Arial" w:hAnsi="Arial" w:cs="Arial"/>
          <w:sz w:val="24"/>
          <w:szCs w:val="24"/>
        </w:rPr>
      </w:pPr>
    </w:p>
    <w:p w14:paraId="2FC8D3C1" w14:textId="77777777" w:rsidR="00A85EC7" w:rsidRPr="004A7975" w:rsidRDefault="00A85EC7" w:rsidP="007F4249">
      <w:pPr>
        <w:tabs>
          <w:tab w:val="left" w:pos="5140"/>
        </w:tabs>
        <w:spacing w:after="0" w:line="240" w:lineRule="auto"/>
        <w:ind w:left="720" w:right="-20"/>
        <w:rPr>
          <w:rFonts w:ascii="Arial" w:eastAsia="Arial" w:hAnsi="Arial" w:cs="Arial"/>
          <w:sz w:val="24"/>
          <w:szCs w:val="24"/>
        </w:rPr>
      </w:pPr>
      <w:r w:rsidRPr="004A7975">
        <w:rPr>
          <w:rFonts w:ascii="Arial" w:eastAsia="Arial" w:hAnsi="Arial" w:cs="Arial"/>
          <w:b/>
          <w:bCs/>
          <w:sz w:val="24"/>
          <w:szCs w:val="24"/>
        </w:rPr>
        <w:t>D</w:t>
      </w:r>
      <w:r w:rsidRPr="004A7975">
        <w:rPr>
          <w:rFonts w:ascii="Arial" w:eastAsia="Arial" w:hAnsi="Arial" w:cs="Arial"/>
          <w:b/>
          <w:bCs/>
          <w:spacing w:val="1"/>
          <w:sz w:val="24"/>
          <w:szCs w:val="24"/>
        </w:rPr>
        <w:t>a</w:t>
      </w:r>
      <w:r w:rsidRPr="004A7975">
        <w:rPr>
          <w:rFonts w:ascii="Arial" w:eastAsia="Arial" w:hAnsi="Arial" w:cs="Arial"/>
          <w:b/>
          <w:bCs/>
          <w:spacing w:val="-1"/>
          <w:sz w:val="24"/>
          <w:szCs w:val="24"/>
        </w:rPr>
        <w:t>t</w:t>
      </w:r>
      <w:r w:rsidRPr="004A7975">
        <w:rPr>
          <w:rFonts w:ascii="Arial" w:eastAsia="Arial" w:hAnsi="Arial" w:cs="Arial"/>
          <w:b/>
          <w:bCs/>
          <w:sz w:val="24"/>
          <w:szCs w:val="24"/>
        </w:rPr>
        <w:t>e</w:t>
      </w:r>
      <w:r w:rsidRPr="004A7975">
        <w:rPr>
          <w:rFonts w:ascii="Arial" w:eastAsia="Arial" w:hAnsi="Arial" w:cs="Arial"/>
          <w:b/>
          <w:bCs/>
          <w:spacing w:val="1"/>
          <w:sz w:val="24"/>
          <w:szCs w:val="24"/>
        </w:rPr>
        <w:t xml:space="preserve"> a</w:t>
      </w:r>
      <w:r w:rsidRPr="004A7975">
        <w:rPr>
          <w:rFonts w:ascii="Arial" w:eastAsia="Arial" w:hAnsi="Arial" w:cs="Arial"/>
          <w:b/>
          <w:bCs/>
          <w:sz w:val="24"/>
          <w:szCs w:val="24"/>
        </w:rPr>
        <w:t>nd Tim</w:t>
      </w:r>
      <w:r w:rsidRPr="004A7975">
        <w:rPr>
          <w:rFonts w:ascii="Arial" w:eastAsia="Arial" w:hAnsi="Arial" w:cs="Arial"/>
          <w:b/>
          <w:bCs/>
          <w:spacing w:val="-1"/>
          <w:sz w:val="24"/>
          <w:szCs w:val="24"/>
        </w:rPr>
        <w:t>e</w:t>
      </w:r>
      <w:r w:rsidRPr="004A7975">
        <w:rPr>
          <w:rFonts w:ascii="Arial" w:eastAsia="Arial" w:hAnsi="Arial" w:cs="Arial"/>
          <w:b/>
          <w:bCs/>
          <w:sz w:val="24"/>
          <w:szCs w:val="24"/>
        </w:rPr>
        <w:t>:</w:t>
      </w:r>
      <w:r w:rsidRPr="004A7975">
        <w:rPr>
          <w:rFonts w:ascii="Arial" w:eastAsia="Arial" w:hAnsi="Arial" w:cs="Arial"/>
          <w:b/>
          <w:bCs/>
          <w:sz w:val="24"/>
          <w:szCs w:val="24"/>
        </w:rPr>
        <w:tab/>
      </w:r>
      <w:r w:rsidRPr="004A7975">
        <w:rPr>
          <w:rFonts w:ascii="Arial" w:eastAsia="Arial" w:hAnsi="Arial" w:cs="Arial"/>
          <w:spacing w:val="1"/>
          <w:sz w:val="24"/>
          <w:szCs w:val="24"/>
        </w:rPr>
        <w:t>Ap</w:t>
      </w:r>
      <w:r w:rsidRPr="004A7975">
        <w:rPr>
          <w:rFonts w:ascii="Arial" w:eastAsia="Arial" w:hAnsi="Arial" w:cs="Arial"/>
          <w:spacing w:val="-1"/>
          <w:sz w:val="24"/>
          <w:szCs w:val="24"/>
        </w:rPr>
        <w:t>r</w:t>
      </w:r>
      <w:r w:rsidRPr="004A7975">
        <w:rPr>
          <w:rFonts w:ascii="Arial" w:eastAsia="Arial" w:hAnsi="Arial" w:cs="Arial"/>
          <w:sz w:val="24"/>
          <w:szCs w:val="24"/>
        </w:rPr>
        <w:t xml:space="preserve">il </w:t>
      </w:r>
      <w:r w:rsidRPr="004A7975">
        <w:rPr>
          <w:rFonts w:ascii="Arial" w:eastAsia="Arial" w:hAnsi="Arial" w:cs="Arial"/>
          <w:spacing w:val="1"/>
          <w:sz w:val="24"/>
          <w:szCs w:val="24"/>
        </w:rPr>
        <w:t>24</w:t>
      </w:r>
      <w:r w:rsidRPr="004A7975">
        <w:rPr>
          <w:rFonts w:ascii="Arial" w:eastAsia="Arial" w:hAnsi="Arial" w:cs="Arial"/>
          <w:sz w:val="24"/>
          <w:szCs w:val="24"/>
        </w:rPr>
        <w:t>,</w:t>
      </w:r>
      <w:r w:rsidRPr="004A7975">
        <w:rPr>
          <w:rFonts w:ascii="Arial" w:eastAsia="Arial" w:hAnsi="Arial" w:cs="Arial"/>
          <w:spacing w:val="-1"/>
          <w:sz w:val="24"/>
          <w:szCs w:val="24"/>
        </w:rPr>
        <w:t xml:space="preserve"> </w:t>
      </w:r>
      <w:r w:rsidRPr="004A7975">
        <w:rPr>
          <w:rFonts w:ascii="Arial" w:eastAsia="Arial" w:hAnsi="Arial" w:cs="Arial"/>
          <w:spacing w:val="1"/>
          <w:sz w:val="24"/>
          <w:szCs w:val="24"/>
        </w:rPr>
        <w:t>20</w:t>
      </w:r>
      <w:r w:rsidRPr="004A7975">
        <w:rPr>
          <w:rFonts w:ascii="Arial" w:eastAsia="Arial" w:hAnsi="Arial" w:cs="Arial"/>
          <w:spacing w:val="-1"/>
          <w:sz w:val="24"/>
          <w:szCs w:val="24"/>
        </w:rPr>
        <w:t>1</w:t>
      </w:r>
      <w:r w:rsidRPr="004A7975">
        <w:rPr>
          <w:rFonts w:ascii="Arial" w:eastAsia="Arial" w:hAnsi="Arial" w:cs="Arial"/>
          <w:spacing w:val="1"/>
          <w:sz w:val="24"/>
          <w:szCs w:val="24"/>
        </w:rPr>
        <w:t>9</w:t>
      </w:r>
      <w:r w:rsidRPr="004A7975">
        <w:rPr>
          <w:rFonts w:ascii="Arial" w:eastAsia="Arial" w:hAnsi="Arial" w:cs="Arial"/>
          <w:sz w:val="24"/>
          <w:szCs w:val="24"/>
        </w:rPr>
        <w:t>,</w:t>
      </w:r>
      <w:r w:rsidRPr="004A7975">
        <w:rPr>
          <w:rFonts w:ascii="Arial" w:eastAsia="Arial" w:hAnsi="Arial" w:cs="Arial"/>
          <w:spacing w:val="-1"/>
          <w:sz w:val="24"/>
          <w:szCs w:val="24"/>
        </w:rPr>
        <w:t xml:space="preserve"> </w:t>
      </w:r>
      <w:r w:rsidRPr="004A7975">
        <w:rPr>
          <w:rFonts w:ascii="Arial" w:eastAsia="Arial" w:hAnsi="Arial" w:cs="Arial"/>
          <w:spacing w:val="1"/>
          <w:sz w:val="24"/>
          <w:szCs w:val="24"/>
        </w:rPr>
        <w:t>1</w:t>
      </w:r>
      <w:r w:rsidRPr="004A7975">
        <w:rPr>
          <w:rFonts w:ascii="Arial" w:eastAsia="Arial" w:hAnsi="Arial" w:cs="Arial"/>
          <w:sz w:val="24"/>
          <w:szCs w:val="24"/>
        </w:rPr>
        <w:t>:</w:t>
      </w:r>
      <w:r w:rsidRPr="004A7975">
        <w:rPr>
          <w:rFonts w:ascii="Arial" w:eastAsia="Arial" w:hAnsi="Arial" w:cs="Arial"/>
          <w:spacing w:val="-1"/>
          <w:sz w:val="24"/>
          <w:szCs w:val="24"/>
        </w:rPr>
        <w:t>3</w:t>
      </w:r>
      <w:r w:rsidRPr="004A7975">
        <w:rPr>
          <w:rFonts w:ascii="Arial" w:eastAsia="Arial" w:hAnsi="Arial" w:cs="Arial"/>
          <w:sz w:val="24"/>
          <w:szCs w:val="24"/>
        </w:rPr>
        <w:t>0</w:t>
      </w:r>
      <w:r w:rsidRPr="004A7975">
        <w:rPr>
          <w:rFonts w:ascii="Arial" w:eastAsia="Arial" w:hAnsi="Arial" w:cs="Arial"/>
          <w:spacing w:val="1"/>
          <w:sz w:val="24"/>
          <w:szCs w:val="24"/>
        </w:rPr>
        <w:t xml:space="preserve"> </w:t>
      </w:r>
      <w:r w:rsidRPr="004A7975">
        <w:rPr>
          <w:rFonts w:ascii="Arial" w:eastAsia="Arial" w:hAnsi="Arial" w:cs="Arial"/>
          <w:spacing w:val="-1"/>
          <w:sz w:val="24"/>
          <w:szCs w:val="24"/>
        </w:rPr>
        <w:t>pm</w:t>
      </w:r>
    </w:p>
    <w:p w14:paraId="46706D1A" w14:textId="77777777" w:rsidR="00A85EC7" w:rsidRPr="004A7975" w:rsidRDefault="00A85EC7" w:rsidP="00A85EC7">
      <w:pPr>
        <w:spacing w:before="16" w:after="0" w:line="260" w:lineRule="exact"/>
        <w:rPr>
          <w:rFonts w:ascii="Arial" w:hAnsi="Arial" w:cs="Arial"/>
          <w:sz w:val="24"/>
          <w:szCs w:val="24"/>
        </w:rPr>
      </w:pPr>
    </w:p>
    <w:p w14:paraId="62165E0D" w14:textId="77777777" w:rsidR="00A85EC7" w:rsidRPr="004A7975" w:rsidRDefault="00A85EC7" w:rsidP="007F4249">
      <w:pPr>
        <w:tabs>
          <w:tab w:val="left" w:pos="5140"/>
        </w:tabs>
        <w:spacing w:after="0" w:line="240" w:lineRule="auto"/>
        <w:ind w:left="720" w:right="-20"/>
        <w:rPr>
          <w:rFonts w:ascii="Arial" w:eastAsia="Arial" w:hAnsi="Arial" w:cs="Arial"/>
          <w:sz w:val="24"/>
          <w:szCs w:val="24"/>
        </w:rPr>
      </w:pPr>
      <w:r w:rsidRPr="004A7975">
        <w:rPr>
          <w:rFonts w:ascii="Arial" w:eastAsia="Arial" w:hAnsi="Arial" w:cs="Arial"/>
          <w:b/>
          <w:bCs/>
          <w:sz w:val="24"/>
          <w:szCs w:val="24"/>
        </w:rPr>
        <w:t>Lo</w:t>
      </w:r>
      <w:r w:rsidRPr="004A7975">
        <w:rPr>
          <w:rFonts w:ascii="Arial" w:eastAsia="Arial" w:hAnsi="Arial" w:cs="Arial"/>
          <w:b/>
          <w:bCs/>
          <w:spacing w:val="1"/>
          <w:sz w:val="24"/>
          <w:szCs w:val="24"/>
        </w:rPr>
        <w:t>ca</w:t>
      </w:r>
      <w:r w:rsidRPr="004A7975">
        <w:rPr>
          <w:rFonts w:ascii="Arial" w:eastAsia="Arial" w:hAnsi="Arial" w:cs="Arial"/>
          <w:b/>
          <w:bCs/>
          <w:spacing w:val="-1"/>
          <w:sz w:val="24"/>
          <w:szCs w:val="24"/>
        </w:rPr>
        <w:t>t</w:t>
      </w:r>
      <w:r w:rsidRPr="004A7975">
        <w:rPr>
          <w:rFonts w:ascii="Arial" w:eastAsia="Arial" w:hAnsi="Arial" w:cs="Arial"/>
          <w:b/>
          <w:bCs/>
          <w:sz w:val="24"/>
          <w:szCs w:val="24"/>
        </w:rPr>
        <w:t>ion:</w:t>
      </w:r>
      <w:r w:rsidRPr="004A7975">
        <w:rPr>
          <w:rFonts w:ascii="Arial" w:eastAsia="Arial" w:hAnsi="Arial" w:cs="Arial"/>
          <w:b/>
          <w:bCs/>
          <w:sz w:val="24"/>
          <w:szCs w:val="24"/>
        </w:rPr>
        <w:tab/>
      </w:r>
      <w:r w:rsidRPr="004A7975">
        <w:rPr>
          <w:rFonts w:ascii="Arial" w:eastAsia="Arial" w:hAnsi="Arial" w:cs="Arial"/>
          <w:spacing w:val="1"/>
          <w:sz w:val="24"/>
          <w:szCs w:val="24"/>
        </w:rPr>
        <w:t>Le</w:t>
      </w:r>
      <w:r w:rsidRPr="004A7975">
        <w:rPr>
          <w:rFonts w:ascii="Arial" w:eastAsia="Arial" w:hAnsi="Arial" w:cs="Arial"/>
          <w:spacing w:val="-1"/>
          <w:sz w:val="24"/>
          <w:szCs w:val="24"/>
        </w:rPr>
        <w:t>g</w:t>
      </w:r>
      <w:r w:rsidRPr="004A7975">
        <w:rPr>
          <w:rFonts w:ascii="Arial" w:eastAsia="Arial" w:hAnsi="Arial" w:cs="Arial"/>
          <w:sz w:val="24"/>
          <w:szCs w:val="24"/>
        </w:rPr>
        <w:t>isl</w:t>
      </w:r>
      <w:r w:rsidRPr="004A7975">
        <w:rPr>
          <w:rFonts w:ascii="Arial" w:eastAsia="Arial" w:hAnsi="Arial" w:cs="Arial"/>
          <w:spacing w:val="1"/>
          <w:sz w:val="24"/>
          <w:szCs w:val="24"/>
        </w:rPr>
        <w:t>a</w:t>
      </w:r>
      <w:r w:rsidRPr="004A7975">
        <w:rPr>
          <w:rFonts w:ascii="Arial" w:eastAsia="Arial" w:hAnsi="Arial" w:cs="Arial"/>
          <w:sz w:val="24"/>
          <w:szCs w:val="24"/>
        </w:rPr>
        <w:t>ti</w:t>
      </w:r>
      <w:r w:rsidRPr="004A7975">
        <w:rPr>
          <w:rFonts w:ascii="Arial" w:eastAsia="Arial" w:hAnsi="Arial" w:cs="Arial"/>
          <w:spacing w:val="-2"/>
          <w:sz w:val="24"/>
          <w:szCs w:val="24"/>
        </w:rPr>
        <w:t>v</w:t>
      </w:r>
      <w:r w:rsidRPr="004A7975">
        <w:rPr>
          <w:rFonts w:ascii="Arial" w:eastAsia="Arial" w:hAnsi="Arial" w:cs="Arial"/>
          <w:sz w:val="24"/>
          <w:szCs w:val="24"/>
        </w:rPr>
        <w:t>e</w:t>
      </w:r>
      <w:r w:rsidRPr="004A7975">
        <w:rPr>
          <w:rFonts w:ascii="Arial" w:eastAsia="Arial" w:hAnsi="Arial" w:cs="Arial"/>
          <w:spacing w:val="1"/>
          <w:sz w:val="24"/>
          <w:szCs w:val="24"/>
        </w:rPr>
        <w:t xml:space="preserve"> Bu</w:t>
      </w:r>
      <w:r w:rsidRPr="004A7975">
        <w:rPr>
          <w:rFonts w:ascii="Arial" w:eastAsia="Arial" w:hAnsi="Arial" w:cs="Arial"/>
          <w:sz w:val="24"/>
          <w:szCs w:val="24"/>
        </w:rPr>
        <w:t>il</w:t>
      </w:r>
      <w:r w:rsidRPr="004A7975">
        <w:rPr>
          <w:rFonts w:ascii="Arial" w:eastAsia="Arial" w:hAnsi="Arial" w:cs="Arial"/>
          <w:spacing w:val="1"/>
          <w:sz w:val="24"/>
          <w:szCs w:val="24"/>
        </w:rPr>
        <w:t>d</w:t>
      </w:r>
      <w:r w:rsidRPr="004A7975">
        <w:rPr>
          <w:rFonts w:ascii="Arial" w:eastAsia="Arial" w:hAnsi="Arial" w:cs="Arial"/>
          <w:sz w:val="24"/>
          <w:szCs w:val="24"/>
        </w:rPr>
        <w:t>i</w:t>
      </w:r>
      <w:r w:rsidRPr="004A7975">
        <w:rPr>
          <w:rFonts w:ascii="Arial" w:eastAsia="Arial" w:hAnsi="Arial" w:cs="Arial"/>
          <w:spacing w:val="1"/>
          <w:sz w:val="24"/>
          <w:szCs w:val="24"/>
        </w:rPr>
        <w:t>ng</w:t>
      </w:r>
    </w:p>
    <w:p w14:paraId="0F23103D" w14:textId="77777777" w:rsidR="00A85EC7" w:rsidRPr="004A7975" w:rsidRDefault="00A85EC7" w:rsidP="00A85EC7">
      <w:pPr>
        <w:spacing w:after="0" w:line="240" w:lineRule="auto"/>
        <w:ind w:left="5140" w:right="-20"/>
        <w:rPr>
          <w:rFonts w:ascii="Arial" w:eastAsia="Arial" w:hAnsi="Arial" w:cs="Arial"/>
          <w:sz w:val="24"/>
          <w:szCs w:val="24"/>
        </w:rPr>
      </w:pPr>
      <w:r w:rsidRPr="004A7975">
        <w:rPr>
          <w:rFonts w:ascii="Arial" w:eastAsia="Arial" w:hAnsi="Arial" w:cs="Arial"/>
          <w:spacing w:val="1"/>
          <w:sz w:val="24"/>
          <w:szCs w:val="24"/>
        </w:rPr>
        <w:t>40</w:t>
      </w:r>
      <w:r w:rsidRPr="004A7975">
        <w:rPr>
          <w:rFonts w:ascii="Arial" w:eastAsia="Arial" w:hAnsi="Arial" w:cs="Arial"/>
          <w:sz w:val="24"/>
          <w:szCs w:val="24"/>
        </w:rPr>
        <w:t>1</w:t>
      </w:r>
      <w:r w:rsidRPr="004A7975">
        <w:rPr>
          <w:rFonts w:ascii="Arial" w:eastAsia="Arial" w:hAnsi="Arial" w:cs="Arial"/>
          <w:spacing w:val="-1"/>
          <w:sz w:val="24"/>
          <w:szCs w:val="24"/>
        </w:rPr>
        <w:t xml:space="preserve"> </w:t>
      </w:r>
      <w:r w:rsidRPr="004A7975">
        <w:rPr>
          <w:rFonts w:ascii="Arial" w:eastAsia="Arial" w:hAnsi="Arial" w:cs="Arial"/>
          <w:spacing w:val="1"/>
          <w:sz w:val="24"/>
          <w:szCs w:val="24"/>
        </w:rPr>
        <w:t>S</w:t>
      </w:r>
      <w:r w:rsidRPr="004A7975">
        <w:rPr>
          <w:rFonts w:ascii="Arial" w:eastAsia="Arial" w:hAnsi="Arial" w:cs="Arial"/>
          <w:sz w:val="24"/>
          <w:szCs w:val="24"/>
        </w:rPr>
        <w:t>.</w:t>
      </w:r>
      <w:r w:rsidRPr="004A7975">
        <w:rPr>
          <w:rFonts w:ascii="Arial" w:eastAsia="Arial" w:hAnsi="Arial" w:cs="Arial"/>
          <w:spacing w:val="1"/>
          <w:sz w:val="24"/>
          <w:szCs w:val="24"/>
        </w:rPr>
        <w:t xml:space="preserve"> </w:t>
      </w:r>
      <w:r w:rsidRPr="004A7975">
        <w:rPr>
          <w:rFonts w:ascii="Arial" w:eastAsia="Arial" w:hAnsi="Arial" w:cs="Arial"/>
          <w:sz w:val="24"/>
          <w:szCs w:val="24"/>
        </w:rPr>
        <w:t>C</w:t>
      </w:r>
      <w:r w:rsidRPr="004A7975">
        <w:rPr>
          <w:rFonts w:ascii="Arial" w:eastAsia="Arial" w:hAnsi="Arial" w:cs="Arial"/>
          <w:spacing w:val="1"/>
          <w:sz w:val="24"/>
          <w:szCs w:val="24"/>
        </w:rPr>
        <w:t>a</w:t>
      </w:r>
      <w:r w:rsidRPr="004A7975">
        <w:rPr>
          <w:rFonts w:ascii="Arial" w:eastAsia="Arial" w:hAnsi="Arial" w:cs="Arial"/>
          <w:spacing w:val="-1"/>
          <w:sz w:val="24"/>
          <w:szCs w:val="24"/>
        </w:rPr>
        <w:t>r</w:t>
      </w:r>
      <w:r w:rsidRPr="004A7975">
        <w:rPr>
          <w:rFonts w:ascii="Arial" w:eastAsia="Arial" w:hAnsi="Arial" w:cs="Arial"/>
          <w:sz w:val="24"/>
          <w:szCs w:val="24"/>
        </w:rPr>
        <w:t>s</w:t>
      </w:r>
      <w:r w:rsidRPr="004A7975">
        <w:rPr>
          <w:rFonts w:ascii="Arial" w:eastAsia="Arial" w:hAnsi="Arial" w:cs="Arial"/>
          <w:spacing w:val="-1"/>
          <w:sz w:val="24"/>
          <w:szCs w:val="24"/>
        </w:rPr>
        <w:t>o</w:t>
      </w:r>
      <w:r w:rsidRPr="004A7975">
        <w:rPr>
          <w:rFonts w:ascii="Arial" w:eastAsia="Arial" w:hAnsi="Arial" w:cs="Arial"/>
          <w:sz w:val="24"/>
          <w:szCs w:val="24"/>
        </w:rPr>
        <w:t>n</w:t>
      </w:r>
      <w:r w:rsidRPr="004A7975">
        <w:rPr>
          <w:rFonts w:ascii="Arial" w:eastAsia="Arial" w:hAnsi="Arial" w:cs="Arial"/>
          <w:spacing w:val="1"/>
          <w:sz w:val="24"/>
          <w:szCs w:val="24"/>
        </w:rPr>
        <w:t xml:space="preserve"> S</w:t>
      </w:r>
      <w:r w:rsidRPr="004A7975">
        <w:rPr>
          <w:rFonts w:ascii="Arial" w:eastAsia="Arial" w:hAnsi="Arial" w:cs="Arial"/>
          <w:spacing w:val="-2"/>
          <w:sz w:val="24"/>
          <w:szCs w:val="24"/>
        </w:rPr>
        <w:t>t</w:t>
      </w:r>
      <w:r w:rsidRPr="004A7975">
        <w:rPr>
          <w:rFonts w:ascii="Arial" w:eastAsia="Arial" w:hAnsi="Arial" w:cs="Arial"/>
          <w:sz w:val="24"/>
          <w:szCs w:val="24"/>
        </w:rPr>
        <w:t>.,</w:t>
      </w:r>
      <w:r w:rsidRPr="004A7975">
        <w:rPr>
          <w:rFonts w:ascii="Arial" w:eastAsia="Arial" w:hAnsi="Arial" w:cs="Arial"/>
          <w:spacing w:val="1"/>
          <w:sz w:val="24"/>
          <w:szCs w:val="24"/>
        </w:rPr>
        <w:t xml:space="preserve"> </w:t>
      </w:r>
      <w:r w:rsidRPr="004A7975">
        <w:rPr>
          <w:rFonts w:ascii="Arial" w:eastAsia="Arial" w:hAnsi="Arial" w:cs="Arial"/>
          <w:sz w:val="24"/>
          <w:szCs w:val="24"/>
        </w:rPr>
        <w:t>R</w:t>
      </w:r>
      <w:r w:rsidRPr="004A7975">
        <w:rPr>
          <w:rFonts w:ascii="Arial" w:eastAsia="Arial" w:hAnsi="Arial" w:cs="Arial"/>
          <w:spacing w:val="-1"/>
          <w:sz w:val="24"/>
          <w:szCs w:val="24"/>
        </w:rPr>
        <w:t>o</w:t>
      </w:r>
      <w:r w:rsidRPr="004A7975">
        <w:rPr>
          <w:rFonts w:ascii="Arial" w:eastAsia="Arial" w:hAnsi="Arial" w:cs="Arial"/>
          <w:spacing w:val="1"/>
          <w:sz w:val="24"/>
          <w:szCs w:val="24"/>
        </w:rPr>
        <w:t>o</w:t>
      </w:r>
      <w:r w:rsidRPr="004A7975">
        <w:rPr>
          <w:rFonts w:ascii="Arial" w:eastAsia="Arial" w:hAnsi="Arial" w:cs="Arial"/>
          <w:sz w:val="24"/>
          <w:szCs w:val="24"/>
        </w:rPr>
        <w:t xml:space="preserve">m </w:t>
      </w:r>
      <w:r w:rsidRPr="004A7975">
        <w:rPr>
          <w:rFonts w:ascii="Arial" w:eastAsia="Arial" w:hAnsi="Arial" w:cs="Arial"/>
          <w:spacing w:val="1"/>
          <w:sz w:val="24"/>
          <w:szCs w:val="24"/>
        </w:rPr>
        <w:t>31</w:t>
      </w:r>
      <w:r w:rsidRPr="004A7975">
        <w:rPr>
          <w:rFonts w:ascii="Arial" w:eastAsia="Arial" w:hAnsi="Arial" w:cs="Arial"/>
          <w:spacing w:val="-1"/>
          <w:sz w:val="24"/>
          <w:szCs w:val="24"/>
        </w:rPr>
        <w:t>3</w:t>
      </w:r>
      <w:r w:rsidRPr="004A7975">
        <w:rPr>
          <w:rFonts w:ascii="Arial" w:eastAsia="Arial" w:hAnsi="Arial" w:cs="Arial"/>
          <w:sz w:val="24"/>
          <w:szCs w:val="24"/>
        </w:rPr>
        <w:t>7</w:t>
      </w:r>
    </w:p>
    <w:p w14:paraId="4F329CC5" w14:textId="77777777" w:rsidR="00A85EC7" w:rsidRPr="004A7975" w:rsidRDefault="00A85EC7" w:rsidP="00A85EC7">
      <w:pPr>
        <w:spacing w:after="0" w:line="271" w:lineRule="exact"/>
        <w:ind w:left="5140" w:right="-20"/>
        <w:rPr>
          <w:rFonts w:ascii="Arial" w:eastAsia="Arial" w:hAnsi="Arial" w:cs="Arial"/>
          <w:sz w:val="24"/>
          <w:szCs w:val="24"/>
        </w:rPr>
      </w:pPr>
      <w:r w:rsidRPr="004A7975">
        <w:rPr>
          <w:rFonts w:ascii="Arial" w:eastAsia="Arial" w:hAnsi="Arial" w:cs="Arial"/>
          <w:position w:val="-1"/>
          <w:sz w:val="24"/>
          <w:szCs w:val="24"/>
        </w:rPr>
        <w:t>C</w:t>
      </w:r>
      <w:r w:rsidRPr="004A7975">
        <w:rPr>
          <w:rFonts w:ascii="Arial" w:eastAsia="Arial" w:hAnsi="Arial" w:cs="Arial"/>
          <w:spacing w:val="1"/>
          <w:position w:val="-1"/>
          <w:sz w:val="24"/>
          <w:szCs w:val="24"/>
        </w:rPr>
        <w:t>a</w:t>
      </w:r>
      <w:r w:rsidRPr="004A7975">
        <w:rPr>
          <w:rFonts w:ascii="Arial" w:eastAsia="Arial" w:hAnsi="Arial" w:cs="Arial"/>
          <w:spacing w:val="-1"/>
          <w:position w:val="-1"/>
          <w:sz w:val="24"/>
          <w:szCs w:val="24"/>
        </w:rPr>
        <w:t>r</w:t>
      </w:r>
      <w:r w:rsidRPr="004A7975">
        <w:rPr>
          <w:rFonts w:ascii="Arial" w:eastAsia="Arial" w:hAnsi="Arial" w:cs="Arial"/>
          <w:position w:val="-1"/>
          <w:sz w:val="24"/>
          <w:szCs w:val="24"/>
        </w:rPr>
        <w:t>s</w:t>
      </w:r>
      <w:r w:rsidRPr="004A7975">
        <w:rPr>
          <w:rFonts w:ascii="Arial" w:eastAsia="Arial" w:hAnsi="Arial" w:cs="Arial"/>
          <w:spacing w:val="1"/>
          <w:position w:val="-1"/>
          <w:sz w:val="24"/>
          <w:szCs w:val="24"/>
        </w:rPr>
        <w:t>o</w:t>
      </w:r>
      <w:r w:rsidRPr="004A7975">
        <w:rPr>
          <w:rFonts w:ascii="Arial" w:eastAsia="Arial" w:hAnsi="Arial" w:cs="Arial"/>
          <w:position w:val="-1"/>
          <w:sz w:val="24"/>
          <w:szCs w:val="24"/>
        </w:rPr>
        <w:t>n</w:t>
      </w:r>
      <w:r w:rsidRPr="004A7975">
        <w:rPr>
          <w:rFonts w:ascii="Arial" w:eastAsia="Arial" w:hAnsi="Arial" w:cs="Arial"/>
          <w:spacing w:val="1"/>
          <w:position w:val="-1"/>
          <w:sz w:val="24"/>
          <w:szCs w:val="24"/>
        </w:rPr>
        <w:t xml:space="preserve"> </w:t>
      </w:r>
      <w:r w:rsidRPr="004A7975">
        <w:rPr>
          <w:rFonts w:ascii="Arial" w:eastAsia="Arial" w:hAnsi="Arial" w:cs="Arial"/>
          <w:position w:val="-1"/>
          <w:sz w:val="24"/>
          <w:szCs w:val="24"/>
        </w:rPr>
        <w:t>Cit</w:t>
      </w:r>
      <w:r w:rsidRPr="004A7975">
        <w:rPr>
          <w:rFonts w:ascii="Arial" w:eastAsia="Arial" w:hAnsi="Arial" w:cs="Arial"/>
          <w:spacing w:val="-2"/>
          <w:position w:val="-1"/>
          <w:sz w:val="24"/>
          <w:szCs w:val="24"/>
        </w:rPr>
        <w:t>y</w:t>
      </w:r>
      <w:r w:rsidRPr="004A7975">
        <w:rPr>
          <w:rFonts w:ascii="Arial" w:eastAsia="Arial" w:hAnsi="Arial" w:cs="Arial"/>
          <w:position w:val="-1"/>
          <w:sz w:val="24"/>
          <w:szCs w:val="24"/>
        </w:rPr>
        <w:t>,</w:t>
      </w:r>
      <w:r w:rsidRPr="004A7975">
        <w:rPr>
          <w:rFonts w:ascii="Arial" w:eastAsia="Arial" w:hAnsi="Arial" w:cs="Arial"/>
          <w:spacing w:val="1"/>
          <w:position w:val="-1"/>
          <w:sz w:val="24"/>
          <w:szCs w:val="24"/>
        </w:rPr>
        <w:t xml:space="preserve"> </w:t>
      </w:r>
      <w:r w:rsidRPr="004A7975">
        <w:rPr>
          <w:rFonts w:ascii="Arial" w:eastAsia="Arial" w:hAnsi="Arial" w:cs="Arial"/>
          <w:position w:val="-1"/>
          <w:sz w:val="24"/>
          <w:szCs w:val="24"/>
        </w:rPr>
        <w:t>N</w:t>
      </w:r>
      <w:r w:rsidRPr="004A7975">
        <w:rPr>
          <w:rFonts w:ascii="Arial" w:eastAsia="Arial" w:hAnsi="Arial" w:cs="Arial"/>
          <w:spacing w:val="1"/>
          <w:position w:val="-1"/>
          <w:sz w:val="24"/>
          <w:szCs w:val="24"/>
        </w:rPr>
        <w:t>e</w:t>
      </w:r>
      <w:r w:rsidRPr="004A7975">
        <w:rPr>
          <w:rFonts w:ascii="Arial" w:eastAsia="Arial" w:hAnsi="Arial" w:cs="Arial"/>
          <w:spacing w:val="-2"/>
          <w:position w:val="-1"/>
          <w:sz w:val="24"/>
          <w:szCs w:val="24"/>
        </w:rPr>
        <w:t>v</w:t>
      </w:r>
      <w:r w:rsidRPr="004A7975">
        <w:rPr>
          <w:rFonts w:ascii="Arial" w:eastAsia="Arial" w:hAnsi="Arial" w:cs="Arial"/>
          <w:spacing w:val="1"/>
          <w:position w:val="-1"/>
          <w:sz w:val="24"/>
          <w:szCs w:val="24"/>
        </w:rPr>
        <w:t>ada</w:t>
      </w:r>
    </w:p>
    <w:p w14:paraId="63B51CA3" w14:textId="32F4873C" w:rsidR="00A85EC7" w:rsidRPr="004A7975" w:rsidRDefault="0019614E" w:rsidP="00A85EC7">
      <w:pPr>
        <w:spacing w:after="0" w:line="240" w:lineRule="auto"/>
        <w:rPr>
          <w:rFonts w:ascii="Arial" w:hAnsi="Arial" w:cs="Arial"/>
          <w:b/>
          <w:sz w:val="24"/>
          <w:szCs w:val="24"/>
          <w:u w:val="single"/>
        </w:rPr>
      </w:pPr>
      <w:r w:rsidRPr="004A7975">
        <w:rPr>
          <w:rFonts w:ascii="Arial" w:hAnsi="Arial" w:cs="Arial"/>
          <w:b/>
          <w:sz w:val="24"/>
          <w:szCs w:val="24"/>
          <w:u w:val="single"/>
        </w:rPr>
        <w:t>MEMBERS PRESENT</w:t>
      </w:r>
      <w:r w:rsidR="00A85EC7" w:rsidRPr="004A7975">
        <w:rPr>
          <w:rFonts w:ascii="Arial" w:hAnsi="Arial" w:cs="Arial"/>
          <w:b/>
          <w:sz w:val="24"/>
          <w:szCs w:val="24"/>
          <w:u w:val="single"/>
        </w:rPr>
        <w:t>:</w:t>
      </w:r>
    </w:p>
    <w:p w14:paraId="361888B6"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Mark Krmpotic</w:t>
      </w:r>
    </w:p>
    <w:p w14:paraId="66416C61"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Cindy Jones</w:t>
      </w:r>
    </w:p>
    <w:p w14:paraId="76E7C344"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Susan Brown</w:t>
      </w:r>
    </w:p>
    <w:p w14:paraId="343AF579"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Mary Walker</w:t>
      </w:r>
    </w:p>
    <w:p w14:paraId="54E800D7"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Jeff Hardcastle</w:t>
      </w:r>
    </w:p>
    <w:p w14:paraId="637528CC"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Andrew Clinger</w:t>
      </w:r>
    </w:p>
    <w:p w14:paraId="5A717688" w14:textId="77777777" w:rsidR="00A85EC7" w:rsidRPr="004A7975" w:rsidRDefault="00A85EC7" w:rsidP="00A85EC7">
      <w:pPr>
        <w:spacing w:after="0" w:line="240" w:lineRule="auto"/>
        <w:rPr>
          <w:rFonts w:ascii="Arial" w:hAnsi="Arial" w:cs="Arial"/>
          <w:sz w:val="24"/>
          <w:szCs w:val="24"/>
        </w:rPr>
      </w:pPr>
    </w:p>
    <w:p w14:paraId="4DDD332C" w14:textId="77777777" w:rsidR="00A85EC7" w:rsidRPr="004A7975" w:rsidRDefault="00A85EC7" w:rsidP="00A85EC7">
      <w:pPr>
        <w:spacing w:after="0" w:line="240" w:lineRule="auto"/>
        <w:rPr>
          <w:rFonts w:ascii="Arial" w:hAnsi="Arial" w:cs="Arial"/>
          <w:b/>
          <w:sz w:val="24"/>
          <w:szCs w:val="24"/>
          <w:u w:val="single"/>
        </w:rPr>
      </w:pPr>
      <w:r w:rsidRPr="004A7975">
        <w:rPr>
          <w:rFonts w:ascii="Arial" w:hAnsi="Arial" w:cs="Arial"/>
          <w:b/>
          <w:sz w:val="24"/>
          <w:szCs w:val="24"/>
          <w:u w:val="single"/>
        </w:rPr>
        <w:t>MEMBERS ABSENT:</w:t>
      </w:r>
    </w:p>
    <w:p w14:paraId="3A00EAD0" w14:textId="77777777"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David Schmidt</w:t>
      </w:r>
    </w:p>
    <w:p w14:paraId="4F4957FD" w14:textId="77777777" w:rsidR="00A85EC7" w:rsidRPr="004A7975" w:rsidRDefault="00A85EC7" w:rsidP="00A85EC7">
      <w:pPr>
        <w:spacing w:after="0" w:line="240" w:lineRule="auto"/>
        <w:rPr>
          <w:rFonts w:ascii="Arial" w:hAnsi="Arial" w:cs="Arial"/>
          <w:sz w:val="24"/>
          <w:szCs w:val="24"/>
        </w:rPr>
      </w:pPr>
    </w:p>
    <w:p w14:paraId="4BC159CE" w14:textId="66E099F8" w:rsidR="00A85EC7" w:rsidRPr="004A7975" w:rsidRDefault="0019614E" w:rsidP="00A85EC7">
      <w:pPr>
        <w:spacing w:after="0" w:line="240" w:lineRule="auto"/>
        <w:rPr>
          <w:rFonts w:ascii="Arial" w:hAnsi="Arial" w:cs="Arial"/>
          <w:b/>
          <w:sz w:val="24"/>
          <w:szCs w:val="24"/>
          <w:u w:val="single"/>
        </w:rPr>
      </w:pPr>
      <w:r w:rsidRPr="004A7975">
        <w:rPr>
          <w:rFonts w:ascii="Arial" w:hAnsi="Arial" w:cs="Arial"/>
          <w:b/>
          <w:sz w:val="24"/>
          <w:szCs w:val="24"/>
          <w:u w:val="single"/>
        </w:rPr>
        <w:t>OTHERS PRESENT</w:t>
      </w:r>
      <w:r w:rsidR="00A85EC7" w:rsidRPr="004A7975">
        <w:rPr>
          <w:rFonts w:ascii="Arial" w:hAnsi="Arial" w:cs="Arial"/>
          <w:b/>
          <w:sz w:val="24"/>
          <w:szCs w:val="24"/>
          <w:u w:val="single"/>
        </w:rPr>
        <w:t>:</w:t>
      </w:r>
    </w:p>
    <w:p w14:paraId="539F05F5" w14:textId="7E610B0B" w:rsidR="00A85EC7" w:rsidRPr="004A7975" w:rsidRDefault="00A85EC7" w:rsidP="00A85EC7">
      <w:pPr>
        <w:spacing w:after="0" w:line="240" w:lineRule="auto"/>
        <w:rPr>
          <w:rFonts w:ascii="Arial" w:hAnsi="Arial" w:cs="Arial"/>
          <w:bCs/>
          <w:sz w:val="24"/>
          <w:szCs w:val="24"/>
        </w:rPr>
      </w:pPr>
      <w:r w:rsidRPr="004A7975">
        <w:rPr>
          <w:rFonts w:ascii="Arial" w:hAnsi="Arial" w:cs="Arial"/>
          <w:sz w:val="24"/>
          <w:szCs w:val="24"/>
        </w:rPr>
        <w:t xml:space="preserve">Russell Guindon, </w:t>
      </w:r>
      <w:r w:rsidR="0019614E" w:rsidRPr="004A7975">
        <w:rPr>
          <w:rFonts w:ascii="Arial" w:hAnsi="Arial" w:cs="Arial"/>
          <w:sz w:val="24"/>
          <w:szCs w:val="24"/>
        </w:rPr>
        <w:t xml:space="preserve">Economist, </w:t>
      </w:r>
      <w:r w:rsidRPr="004A7975">
        <w:rPr>
          <w:rFonts w:ascii="Arial" w:hAnsi="Arial" w:cs="Arial"/>
          <w:bCs/>
          <w:sz w:val="24"/>
          <w:szCs w:val="24"/>
        </w:rPr>
        <w:t>Legislative</w:t>
      </w:r>
      <w:r w:rsidR="0019614E" w:rsidRPr="004A7975">
        <w:rPr>
          <w:rFonts w:ascii="Arial" w:hAnsi="Arial" w:cs="Arial"/>
          <w:bCs/>
          <w:sz w:val="24"/>
          <w:szCs w:val="24"/>
        </w:rPr>
        <w:t xml:space="preserve"> Counsel Bureau</w:t>
      </w:r>
    </w:p>
    <w:p w14:paraId="16B464D8" w14:textId="0FCCFE0F"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 xml:space="preserve">Susanna Powers, </w:t>
      </w:r>
      <w:r w:rsidR="0019614E" w:rsidRPr="004A7975">
        <w:rPr>
          <w:rFonts w:ascii="Arial" w:hAnsi="Arial" w:cs="Arial"/>
          <w:sz w:val="24"/>
          <w:szCs w:val="24"/>
        </w:rPr>
        <w:t>Executive Branch Economist, Governor’s Finance Office</w:t>
      </w:r>
    </w:p>
    <w:p w14:paraId="7D186CED" w14:textId="5021CC82" w:rsidR="00A85EC7" w:rsidRPr="004A7975" w:rsidRDefault="00A85EC7" w:rsidP="00A85EC7">
      <w:pPr>
        <w:spacing w:after="0" w:line="240" w:lineRule="auto"/>
        <w:rPr>
          <w:rFonts w:ascii="Arial" w:hAnsi="Arial" w:cs="Arial"/>
          <w:sz w:val="24"/>
          <w:szCs w:val="24"/>
        </w:rPr>
      </w:pPr>
      <w:r w:rsidRPr="004A7975">
        <w:rPr>
          <w:rFonts w:ascii="Arial" w:hAnsi="Arial" w:cs="Arial"/>
          <w:sz w:val="24"/>
          <w:szCs w:val="24"/>
        </w:rPr>
        <w:t xml:space="preserve">Mike Lawton, </w:t>
      </w:r>
      <w:r w:rsidR="0019614E" w:rsidRPr="004A7975">
        <w:rPr>
          <w:rFonts w:ascii="Arial" w:hAnsi="Arial" w:cs="Arial"/>
          <w:sz w:val="24"/>
          <w:szCs w:val="24"/>
        </w:rPr>
        <w:t xml:space="preserve">Senior Research Specialist, </w:t>
      </w:r>
      <w:r w:rsidRPr="004A7975">
        <w:rPr>
          <w:rFonts w:ascii="Arial" w:hAnsi="Arial" w:cs="Arial"/>
          <w:sz w:val="24"/>
          <w:szCs w:val="24"/>
        </w:rPr>
        <w:t>Gaming Control Board</w:t>
      </w:r>
    </w:p>
    <w:p w14:paraId="2D17BECE" w14:textId="77777777" w:rsidR="00A85EC7" w:rsidRPr="004A7975" w:rsidRDefault="00A85EC7" w:rsidP="00A85EC7">
      <w:pPr>
        <w:spacing w:before="4" w:after="0" w:line="170" w:lineRule="exact"/>
        <w:rPr>
          <w:rFonts w:ascii="Arial" w:hAnsi="Arial" w:cs="Arial"/>
          <w:sz w:val="24"/>
          <w:szCs w:val="24"/>
        </w:rPr>
      </w:pPr>
    </w:p>
    <w:p w14:paraId="02FF9E4F" w14:textId="77777777" w:rsidR="00A85EC7" w:rsidRPr="004A7975" w:rsidRDefault="00A85EC7" w:rsidP="00A85EC7">
      <w:pPr>
        <w:spacing w:before="17" w:after="0" w:line="240" w:lineRule="exact"/>
        <w:rPr>
          <w:rFonts w:ascii="Arial" w:hAnsi="Arial" w:cs="Arial"/>
          <w:sz w:val="24"/>
          <w:szCs w:val="24"/>
        </w:rPr>
      </w:pPr>
    </w:p>
    <w:p w14:paraId="16387C50" w14:textId="77777777" w:rsidR="00F440D6" w:rsidRPr="004A7975" w:rsidRDefault="00F440D6" w:rsidP="00A85EC7">
      <w:pPr>
        <w:spacing w:before="17" w:after="0" w:line="240" w:lineRule="exact"/>
        <w:rPr>
          <w:rFonts w:ascii="Arial" w:hAnsi="Arial" w:cs="Arial"/>
          <w:sz w:val="24"/>
          <w:szCs w:val="24"/>
        </w:rPr>
      </w:pPr>
    </w:p>
    <w:p w14:paraId="1005B832" w14:textId="77777777" w:rsidR="00F440D6" w:rsidRDefault="00F440D6" w:rsidP="00A85EC7">
      <w:pPr>
        <w:spacing w:before="17" w:after="0" w:line="240" w:lineRule="exact"/>
        <w:rPr>
          <w:rFonts w:ascii="Arial" w:hAnsi="Arial" w:cs="Arial"/>
          <w:sz w:val="24"/>
          <w:szCs w:val="24"/>
        </w:rPr>
      </w:pPr>
    </w:p>
    <w:p w14:paraId="1A40BFCC" w14:textId="77777777" w:rsidR="00711F8D" w:rsidRDefault="00711F8D" w:rsidP="00A85EC7">
      <w:pPr>
        <w:spacing w:before="17" w:after="0" w:line="240" w:lineRule="exact"/>
        <w:rPr>
          <w:rFonts w:ascii="Arial" w:hAnsi="Arial" w:cs="Arial"/>
          <w:sz w:val="24"/>
          <w:szCs w:val="24"/>
        </w:rPr>
      </w:pPr>
    </w:p>
    <w:p w14:paraId="2F06ADBF" w14:textId="77777777" w:rsidR="00711F8D" w:rsidRDefault="00711F8D" w:rsidP="00A85EC7">
      <w:pPr>
        <w:spacing w:before="17" w:after="0" w:line="240" w:lineRule="exact"/>
        <w:rPr>
          <w:rFonts w:ascii="Arial" w:hAnsi="Arial" w:cs="Arial"/>
          <w:sz w:val="24"/>
          <w:szCs w:val="24"/>
        </w:rPr>
      </w:pPr>
    </w:p>
    <w:p w14:paraId="1255A7C4" w14:textId="77777777" w:rsidR="00A4722B" w:rsidRDefault="00A4722B" w:rsidP="00A85EC7">
      <w:pPr>
        <w:spacing w:before="17" w:after="0" w:line="240" w:lineRule="exact"/>
        <w:rPr>
          <w:rFonts w:ascii="Arial" w:hAnsi="Arial" w:cs="Arial"/>
          <w:sz w:val="24"/>
          <w:szCs w:val="24"/>
        </w:rPr>
      </w:pPr>
    </w:p>
    <w:p w14:paraId="7B11D235" w14:textId="77777777" w:rsidR="00A4722B" w:rsidRDefault="00A4722B" w:rsidP="00A85EC7">
      <w:pPr>
        <w:spacing w:before="17" w:after="0" w:line="240" w:lineRule="exact"/>
        <w:rPr>
          <w:rFonts w:ascii="Arial" w:hAnsi="Arial" w:cs="Arial"/>
          <w:sz w:val="24"/>
          <w:szCs w:val="24"/>
        </w:rPr>
      </w:pPr>
    </w:p>
    <w:p w14:paraId="75BA2A72" w14:textId="77777777" w:rsidR="00A4722B" w:rsidRDefault="00A4722B" w:rsidP="00A85EC7">
      <w:pPr>
        <w:spacing w:before="17" w:after="0" w:line="240" w:lineRule="exact"/>
        <w:rPr>
          <w:rFonts w:ascii="Arial" w:hAnsi="Arial" w:cs="Arial"/>
          <w:sz w:val="24"/>
          <w:szCs w:val="24"/>
        </w:rPr>
      </w:pPr>
    </w:p>
    <w:p w14:paraId="410AB89F" w14:textId="77777777" w:rsidR="00711F8D" w:rsidRPr="004A7975" w:rsidRDefault="00711F8D" w:rsidP="00A85EC7">
      <w:pPr>
        <w:spacing w:before="17" w:after="0" w:line="240" w:lineRule="exact"/>
        <w:rPr>
          <w:rFonts w:ascii="Arial" w:hAnsi="Arial" w:cs="Arial"/>
          <w:sz w:val="24"/>
          <w:szCs w:val="24"/>
        </w:rPr>
      </w:pPr>
    </w:p>
    <w:p w14:paraId="4678134E" w14:textId="77777777" w:rsidR="00F440D6" w:rsidRPr="004A7975" w:rsidRDefault="00F440D6" w:rsidP="00A85EC7">
      <w:pPr>
        <w:spacing w:before="17" w:after="0" w:line="240" w:lineRule="exact"/>
        <w:rPr>
          <w:rFonts w:ascii="Arial" w:hAnsi="Arial" w:cs="Arial"/>
          <w:sz w:val="24"/>
          <w:szCs w:val="24"/>
        </w:rPr>
      </w:pPr>
    </w:p>
    <w:p w14:paraId="0DA74AF2" w14:textId="77777777" w:rsidR="00A85EC7" w:rsidRPr="004A7975" w:rsidRDefault="00A85EC7" w:rsidP="00C21924">
      <w:pPr>
        <w:pStyle w:val="ListParagraph"/>
        <w:numPr>
          <w:ilvl w:val="0"/>
          <w:numId w:val="1"/>
        </w:numPr>
        <w:spacing w:before="25" w:after="0" w:line="240" w:lineRule="auto"/>
        <w:ind w:left="0" w:firstLine="0"/>
        <w:jc w:val="both"/>
        <w:rPr>
          <w:rFonts w:ascii="Arial" w:eastAsia="Arial" w:hAnsi="Arial" w:cs="Arial"/>
          <w:b/>
          <w:bCs/>
          <w:sz w:val="24"/>
          <w:szCs w:val="24"/>
        </w:rPr>
      </w:pPr>
      <w:r w:rsidRPr="004A7975">
        <w:rPr>
          <w:rFonts w:ascii="Arial" w:eastAsia="Arial" w:hAnsi="Arial" w:cs="Arial"/>
          <w:b/>
          <w:bCs/>
          <w:sz w:val="24"/>
          <w:szCs w:val="24"/>
        </w:rPr>
        <w:t>C</w:t>
      </w:r>
      <w:r w:rsidRPr="004A7975">
        <w:rPr>
          <w:rFonts w:ascii="Arial" w:eastAsia="Arial" w:hAnsi="Arial" w:cs="Arial"/>
          <w:b/>
          <w:bCs/>
          <w:spacing w:val="1"/>
          <w:sz w:val="24"/>
          <w:szCs w:val="24"/>
        </w:rPr>
        <w:t>a</w:t>
      </w:r>
      <w:r w:rsidRPr="004A7975">
        <w:rPr>
          <w:rFonts w:ascii="Arial" w:eastAsia="Arial" w:hAnsi="Arial" w:cs="Arial"/>
          <w:b/>
          <w:bCs/>
          <w:sz w:val="24"/>
          <w:szCs w:val="24"/>
        </w:rPr>
        <w:t>ll</w:t>
      </w:r>
      <w:r w:rsidRPr="004A7975">
        <w:rPr>
          <w:rFonts w:ascii="Arial" w:eastAsia="Arial" w:hAnsi="Arial" w:cs="Arial"/>
          <w:b/>
          <w:bCs/>
          <w:spacing w:val="1"/>
          <w:sz w:val="24"/>
          <w:szCs w:val="24"/>
        </w:rPr>
        <w:t xml:space="preserve"> </w:t>
      </w:r>
      <w:proofErr w:type="gramStart"/>
      <w:r w:rsidRPr="004A7975">
        <w:rPr>
          <w:rFonts w:ascii="Arial" w:eastAsia="Arial" w:hAnsi="Arial" w:cs="Arial"/>
          <w:b/>
          <w:bCs/>
          <w:sz w:val="24"/>
          <w:szCs w:val="24"/>
        </w:rPr>
        <w:t>To</w:t>
      </w:r>
      <w:proofErr w:type="gramEnd"/>
      <w:r w:rsidRPr="004A7975">
        <w:rPr>
          <w:rFonts w:ascii="Arial" w:eastAsia="Arial" w:hAnsi="Arial" w:cs="Arial"/>
          <w:b/>
          <w:bCs/>
          <w:sz w:val="24"/>
          <w:szCs w:val="24"/>
        </w:rPr>
        <w:t xml:space="preserve"> Ord</w:t>
      </w:r>
      <w:r w:rsidRPr="004A7975">
        <w:rPr>
          <w:rFonts w:ascii="Arial" w:eastAsia="Arial" w:hAnsi="Arial" w:cs="Arial"/>
          <w:b/>
          <w:bCs/>
          <w:spacing w:val="-1"/>
          <w:sz w:val="24"/>
          <w:szCs w:val="24"/>
        </w:rPr>
        <w:t>e</w:t>
      </w:r>
      <w:r w:rsidRPr="004A7975">
        <w:rPr>
          <w:rFonts w:ascii="Arial" w:eastAsia="Arial" w:hAnsi="Arial" w:cs="Arial"/>
          <w:b/>
          <w:bCs/>
          <w:sz w:val="24"/>
          <w:szCs w:val="24"/>
        </w:rPr>
        <w:t>r/</w:t>
      </w:r>
      <w:r w:rsidRPr="004A7975">
        <w:rPr>
          <w:rFonts w:ascii="Arial" w:eastAsia="Arial" w:hAnsi="Arial" w:cs="Arial"/>
          <w:b/>
          <w:bCs/>
          <w:spacing w:val="1"/>
          <w:sz w:val="24"/>
          <w:szCs w:val="24"/>
        </w:rPr>
        <w:t xml:space="preserve"> </w:t>
      </w:r>
      <w:r w:rsidRPr="004A7975">
        <w:rPr>
          <w:rFonts w:ascii="Arial" w:eastAsia="Arial" w:hAnsi="Arial" w:cs="Arial"/>
          <w:b/>
          <w:bCs/>
          <w:sz w:val="24"/>
          <w:szCs w:val="24"/>
        </w:rPr>
        <w:t>Roll</w:t>
      </w:r>
      <w:r w:rsidRPr="004A7975">
        <w:rPr>
          <w:rFonts w:ascii="Arial" w:eastAsia="Arial" w:hAnsi="Arial" w:cs="Arial"/>
          <w:b/>
          <w:bCs/>
          <w:spacing w:val="1"/>
          <w:sz w:val="24"/>
          <w:szCs w:val="24"/>
        </w:rPr>
        <w:t xml:space="preserve"> </w:t>
      </w:r>
      <w:r w:rsidRPr="004A7975">
        <w:rPr>
          <w:rFonts w:ascii="Arial" w:eastAsia="Arial" w:hAnsi="Arial" w:cs="Arial"/>
          <w:b/>
          <w:bCs/>
          <w:spacing w:val="-3"/>
          <w:sz w:val="24"/>
          <w:szCs w:val="24"/>
        </w:rPr>
        <w:t>C</w:t>
      </w:r>
      <w:r w:rsidRPr="004A7975">
        <w:rPr>
          <w:rFonts w:ascii="Arial" w:eastAsia="Arial" w:hAnsi="Arial" w:cs="Arial"/>
          <w:b/>
          <w:bCs/>
          <w:spacing w:val="1"/>
          <w:sz w:val="24"/>
          <w:szCs w:val="24"/>
        </w:rPr>
        <w:t>a</w:t>
      </w:r>
      <w:r w:rsidRPr="004A7975">
        <w:rPr>
          <w:rFonts w:ascii="Arial" w:eastAsia="Arial" w:hAnsi="Arial" w:cs="Arial"/>
          <w:b/>
          <w:bCs/>
          <w:sz w:val="24"/>
          <w:szCs w:val="24"/>
        </w:rPr>
        <w:t>ll</w:t>
      </w:r>
    </w:p>
    <w:p w14:paraId="65F2DC63" w14:textId="77777777" w:rsidR="00A85EC7" w:rsidRPr="004A7975" w:rsidRDefault="00A85EC7" w:rsidP="00C21924">
      <w:pPr>
        <w:spacing w:before="25" w:after="0" w:line="240" w:lineRule="auto"/>
        <w:jc w:val="both"/>
        <w:rPr>
          <w:rFonts w:ascii="Arial" w:eastAsia="Arial" w:hAnsi="Arial" w:cs="Arial"/>
          <w:sz w:val="24"/>
          <w:szCs w:val="24"/>
        </w:rPr>
      </w:pPr>
    </w:p>
    <w:p w14:paraId="30FD9DD4" w14:textId="2E44536D" w:rsidR="00A85EC7" w:rsidRPr="004A7975" w:rsidRDefault="002969B1" w:rsidP="00C21924">
      <w:pPr>
        <w:widowControl/>
        <w:spacing w:afterLines="120" w:after="288" w:line="240" w:lineRule="auto"/>
        <w:jc w:val="both"/>
        <w:rPr>
          <w:rFonts w:ascii="Arial" w:eastAsia="Times New Roman" w:hAnsi="Arial" w:cs="Arial"/>
          <w:sz w:val="24"/>
          <w:szCs w:val="24"/>
        </w:rPr>
      </w:pPr>
      <w:r>
        <w:rPr>
          <w:rFonts w:ascii="Arial" w:eastAsia="Times New Roman" w:hAnsi="Arial" w:cs="Arial"/>
          <w:b/>
          <w:sz w:val="24"/>
          <w:szCs w:val="24"/>
        </w:rPr>
        <w:t>Mark Krmpotic:</w:t>
      </w:r>
      <w:r w:rsidR="00A85EC7" w:rsidRPr="004A7975">
        <w:rPr>
          <w:rFonts w:ascii="Arial" w:eastAsia="Times New Roman" w:hAnsi="Arial" w:cs="Arial"/>
          <w:sz w:val="24"/>
          <w:szCs w:val="24"/>
        </w:rPr>
        <w:tab/>
      </w:r>
      <w:r w:rsidR="00711F8D">
        <w:rPr>
          <w:rFonts w:ascii="Arial" w:eastAsia="Times New Roman" w:hAnsi="Arial" w:cs="Arial"/>
          <w:sz w:val="24"/>
          <w:szCs w:val="24"/>
        </w:rPr>
        <w:t xml:space="preserve">Good morning. </w:t>
      </w:r>
      <w:r w:rsidR="00A85EC7" w:rsidRPr="004A7975">
        <w:rPr>
          <w:rFonts w:ascii="Arial" w:eastAsia="Times New Roman" w:hAnsi="Arial" w:cs="Arial"/>
          <w:sz w:val="24"/>
          <w:szCs w:val="24"/>
        </w:rPr>
        <w:t>I’m call</w:t>
      </w:r>
      <w:r w:rsidR="00AA262E">
        <w:rPr>
          <w:rFonts w:ascii="Arial" w:eastAsia="Times New Roman" w:hAnsi="Arial" w:cs="Arial"/>
          <w:sz w:val="24"/>
          <w:szCs w:val="24"/>
        </w:rPr>
        <w:t>ing</w:t>
      </w:r>
      <w:r w:rsidR="00A85EC7" w:rsidRPr="004A7975">
        <w:rPr>
          <w:rFonts w:ascii="Arial" w:eastAsia="Times New Roman" w:hAnsi="Arial" w:cs="Arial"/>
          <w:sz w:val="24"/>
          <w:szCs w:val="24"/>
        </w:rPr>
        <w:t xml:space="preserve"> to order the meeting of the Economic Forum, Technical Advisory Committee on Future State Revenues.  I’d like to have the Secretary</w:t>
      </w:r>
      <w:r w:rsidR="00153D94">
        <w:rPr>
          <w:rFonts w:ascii="Arial" w:eastAsia="Times New Roman" w:hAnsi="Arial" w:cs="Arial"/>
          <w:sz w:val="24"/>
          <w:szCs w:val="24"/>
        </w:rPr>
        <w:t xml:space="preserve"> please</w:t>
      </w:r>
      <w:r w:rsidR="00A85EC7" w:rsidRPr="004A7975">
        <w:rPr>
          <w:rFonts w:ascii="Arial" w:eastAsia="Times New Roman" w:hAnsi="Arial" w:cs="Arial"/>
          <w:sz w:val="24"/>
          <w:szCs w:val="24"/>
        </w:rPr>
        <w:t xml:space="preserve"> call the roll.  </w:t>
      </w:r>
    </w:p>
    <w:p w14:paraId="3F316FCC" w14:textId="0BCFC903" w:rsidR="00153D94"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52217D">
        <w:rPr>
          <w:rFonts w:ascii="Arial" w:eastAsia="Times New Roman" w:hAnsi="Arial" w:cs="Arial"/>
          <w:color w:val="000000"/>
          <w:sz w:val="24"/>
          <w:szCs w:val="24"/>
        </w:rPr>
        <w:t>Mr. Schmidt?</w:t>
      </w:r>
    </w:p>
    <w:p w14:paraId="0C9C9C05" w14:textId="669AB0B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Ms. Brown?</w:t>
      </w:r>
    </w:p>
    <w:p w14:paraId="6F1A22A9" w14:textId="4E5BDEAB"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Susan Brown:</w:t>
      </w:r>
      <w:r w:rsidRPr="004A7975">
        <w:rPr>
          <w:rFonts w:ascii="Arial" w:eastAsia="Times New Roman" w:hAnsi="Arial" w:cs="Arial"/>
          <w:color w:val="000000"/>
          <w:sz w:val="24"/>
          <w:szCs w:val="24"/>
        </w:rPr>
        <w:tab/>
      </w:r>
      <w:r w:rsidR="0052217D">
        <w:rPr>
          <w:rFonts w:ascii="Arial" w:eastAsia="Times New Roman" w:hAnsi="Arial" w:cs="Arial"/>
          <w:color w:val="000000"/>
          <w:sz w:val="24"/>
          <w:szCs w:val="24"/>
        </w:rPr>
        <w:t>Here.</w:t>
      </w:r>
    </w:p>
    <w:p w14:paraId="58B0AC19" w14:textId="1C0A76ED"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A85EC7" w:rsidRPr="004A7975">
        <w:rPr>
          <w:rFonts w:ascii="Arial" w:eastAsia="Times New Roman" w:hAnsi="Arial" w:cs="Arial"/>
          <w:color w:val="000000"/>
          <w:sz w:val="24"/>
          <w:szCs w:val="24"/>
        </w:rPr>
        <w:t>Mr. Krmpotic.</w:t>
      </w:r>
    </w:p>
    <w:p w14:paraId="0CC71AEB" w14:textId="106DE573"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Here.</w:t>
      </w:r>
    </w:p>
    <w:p w14:paraId="4D60690F" w14:textId="1CC2555C"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52217D">
        <w:rPr>
          <w:rFonts w:ascii="Arial" w:eastAsia="Times New Roman" w:hAnsi="Arial" w:cs="Arial"/>
          <w:color w:val="000000"/>
          <w:sz w:val="24"/>
          <w:szCs w:val="24"/>
        </w:rPr>
        <w:t>Ms. Jones.</w:t>
      </w:r>
    </w:p>
    <w:p w14:paraId="06AB4D6D" w14:textId="5BEA343A"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Cindy Jones:</w:t>
      </w:r>
      <w:r w:rsidR="00153D94">
        <w:rPr>
          <w:rFonts w:ascii="Arial" w:eastAsia="Times New Roman" w:hAnsi="Arial" w:cs="Arial"/>
          <w:color w:val="000000"/>
          <w:sz w:val="24"/>
          <w:szCs w:val="24"/>
        </w:rPr>
        <w:tab/>
      </w:r>
      <w:r w:rsidR="0052217D">
        <w:rPr>
          <w:rFonts w:ascii="Arial" w:eastAsia="Times New Roman" w:hAnsi="Arial" w:cs="Arial"/>
          <w:color w:val="000000"/>
          <w:sz w:val="24"/>
          <w:szCs w:val="24"/>
        </w:rPr>
        <w:t>Here.</w:t>
      </w:r>
    </w:p>
    <w:p w14:paraId="74C6146E" w14:textId="3E1D0803"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A85EC7" w:rsidRPr="004A7975">
        <w:rPr>
          <w:rFonts w:ascii="Arial" w:eastAsia="Times New Roman" w:hAnsi="Arial" w:cs="Arial"/>
          <w:color w:val="000000"/>
          <w:sz w:val="24"/>
          <w:szCs w:val="24"/>
        </w:rPr>
        <w:t>Ms. Walker?</w:t>
      </w:r>
    </w:p>
    <w:p w14:paraId="6E0AA4E3" w14:textId="7C6B9175"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Mary Walker:</w:t>
      </w:r>
      <w:r w:rsidRPr="004A7975">
        <w:rPr>
          <w:rFonts w:ascii="Arial" w:eastAsia="Times New Roman" w:hAnsi="Arial" w:cs="Arial"/>
          <w:b/>
          <w:color w:val="000000"/>
          <w:sz w:val="24"/>
          <w:szCs w:val="24"/>
        </w:rPr>
        <w:tab/>
      </w:r>
      <w:r w:rsidRPr="004A7975">
        <w:rPr>
          <w:rFonts w:ascii="Arial" w:eastAsia="Times New Roman" w:hAnsi="Arial" w:cs="Arial"/>
          <w:color w:val="000000"/>
          <w:sz w:val="24"/>
          <w:szCs w:val="24"/>
        </w:rPr>
        <w:t xml:space="preserve">Here. </w:t>
      </w:r>
    </w:p>
    <w:p w14:paraId="29648C15" w14:textId="75C9D308"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52217D">
        <w:rPr>
          <w:rFonts w:ascii="Arial" w:eastAsia="Times New Roman" w:hAnsi="Arial" w:cs="Arial"/>
          <w:color w:val="000000"/>
          <w:sz w:val="24"/>
          <w:szCs w:val="24"/>
        </w:rPr>
        <w:t>Mr. Hardcastle?</w:t>
      </w:r>
    </w:p>
    <w:p w14:paraId="115EBF99" w14:textId="722EEB2E"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Jeff Hardcastle:</w:t>
      </w:r>
      <w:r w:rsidRPr="004A7975">
        <w:rPr>
          <w:rFonts w:ascii="Arial" w:eastAsia="Times New Roman" w:hAnsi="Arial" w:cs="Arial"/>
          <w:color w:val="000000"/>
          <w:sz w:val="24"/>
          <w:szCs w:val="24"/>
        </w:rPr>
        <w:tab/>
        <w:t>Here.</w:t>
      </w:r>
    </w:p>
    <w:p w14:paraId="7AE90C5F" w14:textId="214E515E"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52217D">
        <w:rPr>
          <w:rFonts w:ascii="Arial" w:eastAsia="Times New Roman" w:hAnsi="Arial" w:cs="Arial"/>
          <w:color w:val="000000"/>
          <w:sz w:val="24"/>
          <w:szCs w:val="24"/>
        </w:rPr>
        <w:t>Mr. Clinger?</w:t>
      </w:r>
    </w:p>
    <w:p w14:paraId="598C96C4" w14:textId="5BFE1FFA"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Pr="004A7975">
        <w:rPr>
          <w:rFonts w:ascii="Arial" w:eastAsia="Times New Roman" w:hAnsi="Arial" w:cs="Arial"/>
          <w:color w:val="000000"/>
          <w:sz w:val="24"/>
          <w:szCs w:val="24"/>
        </w:rPr>
        <w:tab/>
        <w:t xml:space="preserve">Here. </w:t>
      </w:r>
    </w:p>
    <w:p w14:paraId="0180B998" w14:textId="100647D3" w:rsidR="00A85EC7" w:rsidRPr="004A7975" w:rsidRDefault="00153D94"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Secretary:</w:t>
      </w:r>
      <w:r>
        <w:rPr>
          <w:rFonts w:ascii="Arial" w:eastAsia="Times New Roman" w:hAnsi="Arial" w:cs="Arial"/>
          <w:b/>
          <w:color w:val="000000"/>
          <w:sz w:val="24"/>
          <w:szCs w:val="24"/>
        </w:rPr>
        <w:tab/>
      </w:r>
      <w:r w:rsidR="00A85EC7" w:rsidRPr="004A7975">
        <w:rPr>
          <w:rFonts w:ascii="Arial" w:eastAsia="Times New Roman" w:hAnsi="Arial" w:cs="Arial"/>
          <w:color w:val="000000"/>
          <w:sz w:val="24"/>
          <w:szCs w:val="24"/>
        </w:rPr>
        <w:t xml:space="preserve">Let the record reflect, we have a quorum. </w:t>
      </w:r>
    </w:p>
    <w:p w14:paraId="425CAE45" w14:textId="68C49E74" w:rsidR="00A85EC7" w:rsidRPr="004A7975" w:rsidRDefault="002969B1" w:rsidP="00C21924">
      <w:pPr>
        <w:spacing w:before="25" w:after="0" w:line="240" w:lineRule="auto"/>
        <w:jc w:val="both"/>
        <w:rPr>
          <w:rFonts w:ascii="Arial" w:eastAsia="Arial" w:hAnsi="Arial" w:cs="Arial"/>
          <w:sz w:val="24"/>
          <w:szCs w:val="24"/>
        </w:rPr>
      </w:pPr>
      <w:r>
        <w:rPr>
          <w:rFonts w:ascii="Arial" w:eastAsia="Times New Roman" w:hAnsi="Arial" w:cs="Arial"/>
          <w:b/>
          <w:sz w:val="24"/>
          <w:szCs w:val="24"/>
        </w:rPr>
        <w:t>Mark Krmpotic:</w:t>
      </w:r>
      <w:r w:rsidR="00A85EC7" w:rsidRPr="004A7975">
        <w:rPr>
          <w:rFonts w:ascii="Arial" w:eastAsia="Times New Roman" w:hAnsi="Arial" w:cs="Arial"/>
          <w:b/>
          <w:sz w:val="24"/>
          <w:szCs w:val="24"/>
        </w:rPr>
        <w:tab/>
      </w:r>
      <w:r w:rsidR="00A85EC7" w:rsidRPr="004A7975">
        <w:rPr>
          <w:rFonts w:ascii="Arial" w:eastAsia="Times New Roman" w:hAnsi="Arial" w:cs="Arial"/>
          <w:sz w:val="24"/>
          <w:szCs w:val="24"/>
        </w:rPr>
        <w:t xml:space="preserve">Thank you.  </w:t>
      </w:r>
    </w:p>
    <w:p w14:paraId="789673CB" w14:textId="77777777" w:rsidR="00A85EC7" w:rsidRPr="004A7975" w:rsidRDefault="00A85EC7" w:rsidP="00C21924">
      <w:pPr>
        <w:spacing w:before="12" w:after="0" w:line="260" w:lineRule="exact"/>
        <w:jc w:val="both"/>
        <w:rPr>
          <w:rFonts w:ascii="Arial" w:hAnsi="Arial" w:cs="Arial"/>
          <w:sz w:val="24"/>
          <w:szCs w:val="24"/>
        </w:rPr>
      </w:pPr>
    </w:p>
    <w:p w14:paraId="3EE5192C" w14:textId="3FBF2776" w:rsidR="00A85EC7" w:rsidRPr="00153D94" w:rsidRDefault="00A85EC7" w:rsidP="00C21924">
      <w:pPr>
        <w:pStyle w:val="ListParagraph"/>
        <w:numPr>
          <w:ilvl w:val="0"/>
          <w:numId w:val="1"/>
        </w:numPr>
        <w:spacing w:after="0" w:line="234" w:lineRule="auto"/>
        <w:ind w:left="720" w:hanging="720"/>
        <w:jc w:val="both"/>
        <w:rPr>
          <w:rFonts w:ascii="Arial" w:eastAsia="Arial" w:hAnsi="Arial" w:cs="Arial"/>
          <w:b/>
          <w:sz w:val="24"/>
          <w:szCs w:val="24"/>
        </w:rPr>
      </w:pPr>
      <w:r w:rsidRPr="004A7975">
        <w:rPr>
          <w:rFonts w:ascii="Arial" w:eastAsia="Arial" w:hAnsi="Arial" w:cs="Arial"/>
          <w:b/>
          <w:bCs/>
          <w:spacing w:val="1"/>
          <w:sz w:val="24"/>
          <w:szCs w:val="24"/>
        </w:rPr>
        <w:t>P</w:t>
      </w:r>
      <w:r w:rsidRPr="004A7975">
        <w:rPr>
          <w:rFonts w:ascii="Arial" w:eastAsia="Arial" w:hAnsi="Arial" w:cs="Arial"/>
          <w:b/>
          <w:bCs/>
          <w:sz w:val="24"/>
          <w:szCs w:val="24"/>
        </w:rPr>
        <w:t>ublic</w:t>
      </w:r>
      <w:r w:rsidRPr="004A7975">
        <w:rPr>
          <w:rFonts w:ascii="Arial" w:eastAsia="Arial" w:hAnsi="Arial" w:cs="Arial"/>
          <w:b/>
          <w:bCs/>
          <w:spacing w:val="18"/>
          <w:sz w:val="24"/>
          <w:szCs w:val="24"/>
        </w:rPr>
        <w:t xml:space="preserve"> </w:t>
      </w:r>
      <w:r w:rsidRPr="004A7975">
        <w:rPr>
          <w:rFonts w:ascii="Arial" w:eastAsia="Arial" w:hAnsi="Arial" w:cs="Arial"/>
          <w:b/>
          <w:bCs/>
          <w:sz w:val="24"/>
          <w:szCs w:val="24"/>
        </w:rPr>
        <w:t>Comm</w:t>
      </w:r>
      <w:r w:rsidRPr="004A7975">
        <w:rPr>
          <w:rFonts w:ascii="Arial" w:eastAsia="Arial" w:hAnsi="Arial" w:cs="Arial"/>
          <w:b/>
          <w:bCs/>
          <w:spacing w:val="1"/>
          <w:sz w:val="24"/>
          <w:szCs w:val="24"/>
        </w:rPr>
        <w:t>e</w:t>
      </w:r>
      <w:r w:rsidRPr="004A7975">
        <w:rPr>
          <w:rFonts w:ascii="Arial" w:eastAsia="Arial" w:hAnsi="Arial" w:cs="Arial"/>
          <w:b/>
          <w:bCs/>
          <w:sz w:val="24"/>
          <w:szCs w:val="24"/>
        </w:rPr>
        <w:t>nt</w:t>
      </w:r>
      <w:r w:rsidRPr="004A7975">
        <w:rPr>
          <w:rFonts w:ascii="Arial" w:eastAsia="Arial" w:hAnsi="Arial" w:cs="Arial"/>
          <w:b/>
          <w:bCs/>
          <w:spacing w:val="17"/>
          <w:sz w:val="24"/>
          <w:szCs w:val="24"/>
        </w:rPr>
        <w:t xml:space="preserve"> </w:t>
      </w:r>
      <w:r w:rsidRPr="00153D94">
        <w:rPr>
          <w:rFonts w:ascii="Arial" w:eastAsia="Arial" w:hAnsi="Arial" w:cs="Arial"/>
          <w:b/>
          <w:spacing w:val="-1"/>
          <w:sz w:val="24"/>
          <w:szCs w:val="24"/>
        </w:rPr>
        <w:t>(N</w:t>
      </w:r>
      <w:r w:rsidRPr="00153D94">
        <w:rPr>
          <w:rFonts w:ascii="Arial" w:eastAsia="Arial" w:hAnsi="Arial" w:cs="Arial"/>
          <w:b/>
          <w:sz w:val="24"/>
          <w:szCs w:val="24"/>
        </w:rPr>
        <w:t>o</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a</w:t>
      </w:r>
      <w:r w:rsidRPr="00153D94">
        <w:rPr>
          <w:rFonts w:ascii="Arial" w:eastAsia="Arial" w:hAnsi="Arial" w:cs="Arial"/>
          <w:b/>
          <w:spacing w:val="1"/>
          <w:sz w:val="24"/>
          <w:szCs w:val="24"/>
        </w:rPr>
        <w:t>ct</w:t>
      </w:r>
      <w:r w:rsidRPr="00153D94">
        <w:rPr>
          <w:rFonts w:ascii="Arial" w:eastAsia="Arial" w:hAnsi="Arial" w:cs="Arial"/>
          <w:b/>
          <w:sz w:val="24"/>
          <w:szCs w:val="24"/>
        </w:rPr>
        <w:t>i</w:t>
      </w:r>
      <w:r w:rsidRPr="00153D94">
        <w:rPr>
          <w:rFonts w:ascii="Arial" w:eastAsia="Arial" w:hAnsi="Arial" w:cs="Arial"/>
          <w:b/>
          <w:spacing w:val="-1"/>
          <w:sz w:val="24"/>
          <w:szCs w:val="24"/>
        </w:rPr>
        <w:t>o</w:t>
      </w:r>
      <w:r w:rsidRPr="00153D94">
        <w:rPr>
          <w:rFonts w:ascii="Arial" w:eastAsia="Arial" w:hAnsi="Arial" w:cs="Arial"/>
          <w:b/>
          <w:sz w:val="24"/>
          <w:szCs w:val="24"/>
        </w:rPr>
        <w:t>n</w:t>
      </w:r>
      <w:r w:rsidRPr="00153D94">
        <w:rPr>
          <w:rFonts w:ascii="Arial" w:eastAsia="Arial" w:hAnsi="Arial" w:cs="Arial"/>
          <w:b/>
          <w:spacing w:val="15"/>
          <w:sz w:val="24"/>
          <w:szCs w:val="24"/>
        </w:rPr>
        <w:t xml:space="preserve"> </w:t>
      </w:r>
      <w:r w:rsidRPr="00153D94">
        <w:rPr>
          <w:rFonts w:ascii="Arial" w:eastAsia="Arial" w:hAnsi="Arial" w:cs="Arial"/>
          <w:b/>
          <w:sz w:val="24"/>
          <w:szCs w:val="24"/>
        </w:rPr>
        <w:t>m</w:t>
      </w:r>
      <w:r w:rsidRPr="00153D94">
        <w:rPr>
          <w:rFonts w:ascii="Arial" w:eastAsia="Arial" w:hAnsi="Arial" w:cs="Arial"/>
          <w:b/>
          <w:spacing w:val="-1"/>
          <w:sz w:val="24"/>
          <w:szCs w:val="24"/>
        </w:rPr>
        <w:t>a</w:t>
      </w:r>
      <w:r w:rsidRPr="00153D94">
        <w:rPr>
          <w:rFonts w:ascii="Arial" w:eastAsia="Arial" w:hAnsi="Arial" w:cs="Arial"/>
          <w:b/>
          <w:sz w:val="24"/>
          <w:szCs w:val="24"/>
        </w:rPr>
        <w:t>y</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b</w:t>
      </w:r>
      <w:r w:rsidRPr="00153D94">
        <w:rPr>
          <w:rFonts w:ascii="Arial" w:eastAsia="Arial" w:hAnsi="Arial" w:cs="Arial"/>
          <w:b/>
          <w:sz w:val="24"/>
          <w:szCs w:val="24"/>
        </w:rPr>
        <w:t>e</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t</w:t>
      </w:r>
      <w:r w:rsidRPr="00153D94">
        <w:rPr>
          <w:rFonts w:ascii="Arial" w:eastAsia="Arial" w:hAnsi="Arial" w:cs="Arial"/>
          <w:b/>
          <w:spacing w:val="-3"/>
          <w:sz w:val="24"/>
          <w:szCs w:val="24"/>
        </w:rPr>
        <w:t>a</w:t>
      </w:r>
      <w:r w:rsidRPr="00153D94">
        <w:rPr>
          <w:rFonts w:ascii="Arial" w:eastAsia="Arial" w:hAnsi="Arial" w:cs="Arial"/>
          <w:b/>
          <w:spacing w:val="1"/>
          <w:sz w:val="24"/>
          <w:szCs w:val="24"/>
        </w:rPr>
        <w:t>k</w:t>
      </w:r>
      <w:r w:rsidRPr="00153D94">
        <w:rPr>
          <w:rFonts w:ascii="Arial" w:eastAsia="Arial" w:hAnsi="Arial" w:cs="Arial"/>
          <w:b/>
          <w:spacing w:val="-1"/>
          <w:sz w:val="24"/>
          <w:szCs w:val="24"/>
        </w:rPr>
        <w:t>e</w:t>
      </w:r>
      <w:r w:rsidRPr="00153D94">
        <w:rPr>
          <w:rFonts w:ascii="Arial" w:eastAsia="Arial" w:hAnsi="Arial" w:cs="Arial"/>
          <w:b/>
          <w:sz w:val="24"/>
          <w:szCs w:val="24"/>
        </w:rPr>
        <w:t>n</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upo</w:t>
      </w:r>
      <w:r w:rsidRPr="00153D94">
        <w:rPr>
          <w:rFonts w:ascii="Arial" w:eastAsia="Arial" w:hAnsi="Arial" w:cs="Arial"/>
          <w:b/>
          <w:sz w:val="24"/>
          <w:szCs w:val="24"/>
        </w:rPr>
        <w:t>n</w:t>
      </w:r>
      <w:r w:rsidRPr="00153D94">
        <w:rPr>
          <w:rFonts w:ascii="Arial" w:eastAsia="Arial" w:hAnsi="Arial" w:cs="Arial"/>
          <w:b/>
          <w:spacing w:val="17"/>
          <w:sz w:val="24"/>
          <w:szCs w:val="24"/>
        </w:rPr>
        <w:t xml:space="preserve"> </w:t>
      </w:r>
      <w:r w:rsidRPr="00153D94">
        <w:rPr>
          <w:rFonts w:ascii="Arial" w:eastAsia="Arial" w:hAnsi="Arial" w:cs="Arial"/>
          <w:b/>
          <w:sz w:val="24"/>
          <w:szCs w:val="24"/>
        </w:rPr>
        <w:t>a</w:t>
      </w:r>
      <w:r w:rsidRPr="00153D94">
        <w:rPr>
          <w:rFonts w:ascii="Arial" w:eastAsia="Arial" w:hAnsi="Arial" w:cs="Arial"/>
          <w:b/>
          <w:spacing w:val="15"/>
          <w:sz w:val="24"/>
          <w:szCs w:val="24"/>
        </w:rPr>
        <w:t xml:space="preserve"> </w:t>
      </w:r>
      <w:r w:rsidRPr="00153D94">
        <w:rPr>
          <w:rFonts w:ascii="Arial" w:eastAsia="Arial" w:hAnsi="Arial" w:cs="Arial"/>
          <w:b/>
          <w:spacing w:val="3"/>
          <w:sz w:val="24"/>
          <w:szCs w:val="24"/>
        </w:rPr>
        <w:t>m</w:t>
      </w:r>
      <w:r w:rsidRPr="00153D94">
        <w:rPr>
          <w:rFonts w:ascii="Arial" w:eastAsia="Arial" w:hAnsi="Arial" w:cs="Arial"/>
          <w:b/>
          <w:spacing w:val="-1"/>
          <w:sz w:val="24"/>
          <w:szCs w:val="24"/>
        </w:rPr>
        <w:t>at</w:t>
      </w:r>
      <w:r w:rsidRPr="00153D94">
        <w:rPr>
          <w:rFonts w:ascii="Arial" w:eastAsia="Arial" w:hAnsi="Arial" w:cs="Arial"/>
          <w:b/>
          <w:spacing w:val="1"/>
          <w:sz w:val="24"/>
          <w:szCs w:val="24"/>
        </w:rPr>
        <w:t>t</w:t>
      </w:r>
      <w:r w:rsidRPr="00153D94">
        <w:rPr>
          <w:rFonts w:ascii="Arial" w:eastAsia="Arial" w:hAnsi="Arial" w:cs="Arial"/>
          <w:b/>
          <w:spacing w:val="-3"/>
          <w:sz w:val="24"/>
          <w:szCs w:val="24"/>
        </w:rPr>
        <w:t>e</w:t>
      </w:r>
      <w:r w:rsidRPr="00153D94">
        <w:rPr>
          <w:rFonts w:ascii="Arial" w:eastAsia="Arial" w:hAnsi="Arial" w:cs="Arial"/>
          <w:b/>
          <w:sz w:val="24"/>
          <w:szCs w:val="24"/>
        </w:rPr>
        <w:t>r</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ra</w:t>
      </w:r>
      <w:r w:rsidRPr="00153D94">
        <w:rPr>
          <w:rFonts w:ascii="Arial" w:eastAsia="Arial" w:hAnsi="Arial" w:cs="Arial"/>
          <w:b/>
          <w:sz w:val="24"/>
          <w:szCs w:val="24"/>
        </w:rPr>
        <w:t>i</w:t>
      </w:r>
      <w:r w:rsidRPr="00153D94">
        <w:rPr>
          <w:rFonts w:ascii="Arial" w:eastAsia="Arial" w:hAnsi="Arial" w:cs="Arial"/>
          <w:b/>
          <w:spacing w:val="1"/>
          <w:sz w:val="24"/>
          <w:szCs w:val="24"/>
        </w:rPr>
        <w:t>s</w:t>
      </w:r>
      <w:r w:rsidRPr="00153D94">
        <w:rPr>
          <w:rFonts w:ascii="Arial" w:eastAsia="Arial" w:hAnsi="Arial" w:cs="Arial"/>
          <w:b/>
          <w:spacing w:val="-1"/>
          <w:sz w:val="24"/>
          <w:szCs w:val="24"/>
        </w:rPr>
        <w:t>e</w:t>
      </w:r>
      <w:r w:rsidRPr="00153D94">
        <w:rPr>
          <w:rFonts w:ascii="Arial" w:eastAsia="Arial" w:hAnsi="Arial" w:cs="Arial"/>
          <w:b/>
          <w:sz w:val="24"/>
          <w:szCs w:val="24"/>
        </w:rPr>
        <w:t>d</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unde</w:t>
      </w:r>
      <w:r w:rsidRPr="00153D94">
        <w:rPr>
          <w:rFonts w:ascii="Arial" w:eastAsia="Arial" w:hAnsi="Arial" w:cs="Arial"/>
          <w:b/>
          <w:sz w:val="24"/>
          <w:szCs w:val="24"/>
        </w:rPr>
        <w:t>r</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pub</w:t>
      </w:r>
      <w:r w:rsidRPr="00153D94">
        <w:rPr>
          <w:rFonts w:ascii="Arial" w:eastAsia="Arial" w:hAnsi="Arial" w:cs="Arial"/>
          <w:b/>
          <w:sz w:val="24"/>
          <w:szCs w:val="24"/>
        </w:rPr>
        <w:t>lic</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c</w:t>
      </w:r>
      <w:r w:rsidRPr="00153D94">
        <w:rPr>
          <w:rFonts w:ascii="Arial" w:eastAsia="Arial" w:hAnsi="Arial" w:cs="Arial"/>
          <w:b/>
          <w:spacing w:val="-3"/>
          <w:sz w:val="24"/>
          <w:szCs w:val="24"/>
        </w:rPr>
        <w:t>o</w:t>
      </w:r>
      <w:r w:rsidRPr="00153D94">
        <w:rPr>
          <w:rFonts w:ascii="Arial" w:eastAsia="Arial" w:hAnsi="Arial" w:cs="Arial"/>
          <w:b/>
          <w:sz w:val="24"/>
          <w:szCs w:val="24"/>
        </w:rPr>
        <w:t>m</w:t>
      </w:r>
      <w:r w:rsidRPr="00153D94">
        <w:rPr>
          <w:rFonts w:ascii="Arial" w:eastAsia="Arial" w:hAnsi="Arial" w:cs="Arial"/>
          <w:b/>
          <w:spacing w:val="3"/>
          <w:sz w:val="24"/>
          <w:szCs w:val="24"/>
        </w:rPr>
        <w:t>m</w:t>
      </w:r>
      <w:r w:rsidRPr="00153D94">
        <w:rPr>
          <w:rFonts w:ascii="Arial" w:eastAsia="Arial" w:hAnsi="Arial" w:cs="Arial"/>
          <w:b/>
          <w:spacing w:val="-1"/>
          <w:sz w:val="24"/>
          <w:szCs w:val="24"/>
        </w:rPr>
        <w:t>e</w:t>
      </w:r>
      <w:r w:rsidRPr="00153D94">
        <w:rPr>
          <w:rFonts w:ascii="Arial" w:eastAsia="Arial" w:hAnsi="Arial" w:cs="Arial"/>
          <w:b/>
          <w:spacing w:val="-3"/>
          <w:sz w:val="24"/>
          <w:szCs w:val="24"/>
        </w:rPr>
        <w:t>n</w:t>
      </w:r>
      <w:r w:rsidRPr="00153D94">
        <w:rPr>
          <w:rFonts w:ascii="Arial" w:eastAsia="Arial" w:hAnsi="Arial" w:cs="Arial"/>
          <w:b/>
          <w:sz w:val="24"/>
          <w:szCs w:val="24"/>
        </w:rPr>
        <w:t>t</w:t>
      </w:r>
      <w:r w:rsidRPr="00153D94">
        <w:rPr>
          <w:rFonts w:ascii="Arial" w:eastAsia="Arial" w:hAnsi="Arial" w:cs="Arial"/>
          <w:b/>
          <w:spacing w:val="19"/>
          <w:sz w:val="24"/>
          <w:szCs w:val="24"/>
        </w:rPr>
        <w:t xml:space="preserve"> </w:t>
      </w:r>
      <w:r w:rsidRPr="00153D94">
        <w:rPr>
          <w:rFonts w:ascii="Arial" w:eastAsia="Arial" w:hAnsi="Arial" w:cs="Arial"/>
          <w:b/>
          <w:spacing w:val="-3"/>
          <w:sz w:val="24"/>
          <w:szCs w:val="24"/>
        </w:rPr>
        <w:t>p</w:t>
      </w:r>
      <w:r w:rsidRPr="00153D94">
        <w:rPr>
          <w:rFonts w:ascii="Arial" w:eastAsia="Arial" w:hAnsi="Arial" w:cs="Arial"/>
          <w:b/>
          <w:spacing w:val="-1"/>
          <w:sz w:val="24"/>
          <w:szCs w:val="24"/>
        </w:rPr>
        <w:t>er</w:t>
      </w:r>
      <w:r w:rsidRPr="00153D94">
        <w:rPr>
          <w:rFonts w:ascii="Arial" w:eastAsia="Arial" w:hAnsi="Arial" w:cs="Arial"/>
          <w:b/>
          <w:sz w:val="24"/>
          <w:szCs w:val="24"/>
        </w:rPr>
        <w:t>i</w:t>
      </w:r>
      <w:r w:rsidRPr="00153D94">
        <w:rPr>
          <w:rFonts w:ascii="Arial" w:eastAsia="Arial" w:hAnsi="Arial" w:cs="Arial"/>
          <w:b/>
          <w:spacing w:val="-1"/>
          <w:sz w:val="24"/>
          <w:szCs w:val="24"/>
        </w:rPr>
        <w:t>o</w:t>
      </w:r>
      <w:r w:rsidRPr="00153D94">
        <w:rPr>
          <w:rFonts w:ascii="Arial" w:eastAsia="Arial" w:hAnsi="Arial" w:cs="Arial"/>
          <w:b/>
          <w:sz w:val="24"/>
          <w:szCs w:val="24"/>
        </w:rPr>
        <w:t>d</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un</w:t>
      </w:r>
      <w:r w:rsidRPr="00153D94">
        <w:rPr>
          <w:rFonts w:ascii="Arial" w:eastAsia="Arial" w:hAnsi="Arial" w:cs="Arial"/>
          <w:b/>
          <w:sz w:val="24"/>
          <w:szCs w:val="24"/>
        </w:rPr>
        <w:t>l</w:t>
      </w:r>
      <w:r w:rsidRPr="00153D94">
        <w:rPr>
          <w:rFonts w:ascii="Arial" w:eastAsia="Arial" w:hAnsi="Arial" w:cs="Arial"/>
          <w:b/>
          <w:spacing w:val="-1"/>
          <w:sz w:val="24"/>
          <w:szCs w:val="24"/>
        </w:rPr>
        <w:t>e</w:t>
      </w:r>
      <w:r w:rsidRPr="00153D94">
        <w:rPr>
          <w:rFonts w:ascii="Arial" w:eastAsia="Arial" w:hAnsi="Arial" w:cs="Arial"/>
          <w:b/>
          <w:spacing w:val="1"/>
          <w:sz w:val="24"/>
          <w:szCs w:val="24"/>
        </w:rPr>
        <w:t>s</w:t>
      </w:r>
      <w:r w:rsidRPr="00153D94">
        <w:rPr>
          <w:rFonts w:ascii="Arial" w:eastAsia="Arial" w:hAnsi="Arial" w:cs="Arial"/>
          <w:b/>
          <w:sz w:val="24"/>
          <w:szCs w:val="24"/>
        </w:rPr>
        <w:t>s</w:t>
      </w:r>
      <w:r w:rsidRPr="00153D94">
        <w:rPr>
          <w:rFonts w:ascii="Arial" w:eastAsia="Arial" w:hAnsi="Arial" w:cs="Arial"/>
          <w:b/>
          <w:spacing w:val="17"/>
          <w:sz w:val="24"/>
          <w:szCs w:val="24"/>
        </w:rPr>
        <w:t xml:space="preserve"> </w:t>
      </w:r>
      <w:r w:rsidRPr="00153D94">
        <w:rPr>
          <w:rFonts w:ascii="Arial" w:eastAsia="Arial" w:hAnsi="Arial" w:cs="Arial"/>
          <w:b/>
          <w:spacing w:val="1"/>
          <w:sz w:val="24"/>
          <w:szCs w:val="24"/>
        </w:rPr>
        <w:t>t</w:t>
      </w:r>
      <w:r w:rsidRPr="00153D94">
        <w:rPr>
          <w:rFonts w:ascii="Arial" w:eastAsia="Arial" w:hAnsi="Arial" w:cs="Arial"/>
          <w:b/>
          <w:spacing w:val="-1"/>
          <w:sz w:val="24"/>
          <w:szCs w:val="24"/>
        </w:rPr>
        <w:t xml:space="preserve">he </w:t>
      </w:r>
      <w:r w:rsidRPr="00153D94">
        <w:rPr>
          <w:rFonts w:ascii="Arial" w:eastAsia="Arial" w:hAnsi="Arial" w:cs="Arial"/>
          <w:b/>
          <w:spacing w:val="3"/>
          <w:sz w:val="24"/>
          <w:szCs w:val="24"/>
        </w:rPr>
        <w:t>m</w:t>
      </w:r>
      <w:r w:rsidRPr="00153D94">
        <w:rPr>
          <w:rFonts w:ascii="Arial" w:eastAsia="Arial" w:hAnsi="Arial" w:cs="Arial"/>
          <w:b/>
          <w:spacing w:val="-3"/>
          <w:sz w:val="24"/>
          <w:szCs w:val="24"/>
        </w:rPr>
        <w:t>a</w:t>
      </w:r>
      <w:r w:rsidRPr="00153D94">
        <w:rPr>
          <w:rFonts w:ascii="Arial" w:eastAsia="Arial" w:hAnsi="Arial" w:cs="Arial"/>
          <w:b/>
          <w:spacing w:val="1"/>
          <w:sz w:val="24"/>
          <w:szCs w:val="24"/>
        </w:rPr>
        <w:t>tt</w:t>
      </w:r>
      <w:r w:rsidRPr="00153D94">
        <w:rPr>
          <w:rFonts w:ascii="Arial" w:eastAsia="Arial" w:hAnsi="Arial" w:cs="Arial"/>
          <w:b/>
          <w:spacing w:val="-1"/>
          <w:sz w:val="24"/>
          <w:szCs w:val="24"/>
        </w:rPr>
        <w:t>e</w:t>
      </w:r>
      <w:r w:rsidRPr="00153D94">
        <w:rPr>
          <w:rFonts w:ascii="Arial" w:eastAsia="Arial" w:hAnsi="Arial" w:cs="Arial"/>
          <w:b/>
          <w:sz w:val="24"/>
          <w:szCs w:val="24"/>
        </w:rPr>
        <w:t>r</w:t>
      </w:r>
      <w:r w:rsidRPr="00153D94">
        <w:rPr>
          <w:rFonts w:ascii="Arial" w:eastAsia="Arial" w:hAnsi="Arial" w:cs="Arial"/>
          <w:b/>
          <w:spacing w:val="-2"/>
          <w:sz w:val="24"/>
          <w:szCs w:val="24"/>
        </w:rPr>
        <w:t xml:space="preserve"> </w:t>
      </w:r>
      <w:r w:rsidRPr="00153D94">
        <w:rPr>
          <w:rFonts w:ascii="Arial" w:eastAsia="Arial" w:hAnsi="Arial" w:cs="Arial"/>
          <w:b/>
          <w:sz w:val="24"/>
          <w:szCs w:val="24"/>
        </w:rPr>
        <w:t>i</w:t>
      </w:r>
      <w:r w:rsidRPr="00153D94">
        <w:rPr>
          <w:rFonts w:ascii="Arial" w:eastAsia="Arial" w:hAnsi="Arial" w:cs="Arial"/>
          <w:b/>
          <w:spacing w:val="-1"/>
          <w:sz w:val="24"/>
          <w:szCs w:val="24"/>
        </w:rPr>
        <w:t>t</w:t>
      </w:r>
      <w:r w:rsidRPr="00153D94">
        <w:rPr>
          <w:rFonts w:ascii="Arial" w:eastAsia="Arial" w:hAnsi="Arial" w:cs="Arial"/>
          <w:b/>
          <w:spacing w:val="1"/>
          <w:sz w:val="24"/>
          <w:szCs w:val="24"/>
        </w:rPr>
        <w:t>s</w:t>
      </w:r>
      <w:r w:rsidRPr="00153D94">
        <w:rPr>
          <w:rFonts w:ascii="Arial" w:eastAsia="Arial" w:hAnsi="Arial" w:cs="Arial"/>
          <w:b/>
          <w:spacing w:val="-1"/>
          <w:sz w:val="24"/>
          <w:szCs w:val="24"/>
        </w:rPr>
        <w:t>e</w:t>
      </w:r>
      <w:r w:rsidRPr="00153D94">
        <w:rPr>
          <w:rFonts w:ascii="Arial" w:eastAsia="Arial" w:hAnsi="Arial" w:cs="Arial"/>
          <w:b/>
          <w:sz w:val="24"/>
          <w:szCs w:val="24"/>
        </w:rPr>
        <w:t xml:space="preserve">lf </w:t>
      </w:r>
      <w:r w:rsidRPr="00153D94">
        <w:rPr>
          <w:rFonts w:ascii="Arial" w:eastAsia="Arial" w:hAnsi="Arial" w:cs="Arial"/>
          <w:b/>
          <w:spacing w:val="-1"/>
          <w:sz w:val="24"/>
          <w:szCs w:val="24"/>
        </w:rPr>
        <w:t>ha</w:t>
      </w:r>
      <w:r w:rsidRPr="00153D94">
        <w:rPr>
          <w:rFonts w:ascii="Arial" w:eastAsia="Arial" w:hAnsi="Arial" w:cs="Arial"/>
          <w:b/>
          <w:sz w:val="24"/>
          <w:szCs w:val="24"/>
        </w:rPr>
        <w:t xml:space="preserve">s </w:t>
      </w:r>
      <w:r w:rsidRPr="00153D94">
        <w:rPr>
          <w:rFonts w:ascii="Arial" w:eastAsia="Arial" w:hAnsi="Arial" w:cs="Arial"/>
          <w:b/>
          <w:spacing w:val="-1"/>
          <w:sz w:val="24"/>
          <w:szCs w:val="24"/>
        </w:rPr>
        <w:t>bee</w:t>
      </w:r>
      <w:r w:rsidRPr="00153D94">
        <w:rPr>
          <w:rFonts w:ascii="Arial" w:eastAsia="Arial" w:hAnsi="Arial" w:cs="Arial"/>
          <w:b/>
          <w:sz w:val="24"/>
          <w:szCs w:val="24"/>
        </w:rPr>
        <w:t>n</w:t>
      </w:r>
      <w:r w:rsidRPr="00153D94">
        <w:rPr>
          <w:rFonts w:ascii="Arial" w:eastAsia="Arial" w:hAnsi="Arial" w:cs="Arial"/>
          <w:b/>
          <w:spacing w:val="-2"/>
          <w:sz w:val="24"/>
          <w:szCs w:val="24"/>
        </w:rPr>
        <w:t xml:space="preserve"> </w:t>
      </w:r>
      <w:r w:rsidRPr="00153D94">
        <w:rPr>
          <w:rFonts w:ascii="Arial" w:eastAsia="Arial" w:hAnsi="Arial" w:cs="Arial"/>
          <w:b/>
          <w:spacing w:val="1"/>
          <w:sz w:val="24"/>
          <w:szCs w:val="24"/>
        </w:rPr>
        <w:t>s</w:t>
      </w:r>
      <w:r w:rsidRPr="00153D94">
        <w:rPr>
          <w:rFonts w:ascii="Arial" w:eastAsia="Arial" w:hAnsi="Arial" w:cs="Arial"/>
          <w:b/>
          <w:spacing w:val="-1"/>
          <w:sz w:val="24"/>
          <w:szCs w:val="24"/>
        </w:rPr>
        <w:t>pe</w:t>
      </w:r>
      <w:r w:rsidRPr="00153D94">
        <w:rPr>
          <w:rFonts w:ascii="Arial" w:eastAsia="Arial" w:hAnsi="Arial" w:cs="Arial"/>
          <w:b/>
          <w:spacing w:val="1"/>
          <w:sz w:val="24"/>
          <w:szCs w:val="24"/>
        </w:rPr>
        <w:t>c</w:t>
      </w:r>
      <w:r w:rsidRPr="00153D94">
        <w:rPr>
          <w:rFonts w:ascii="Arial" w:eastAsia="Arial" w:hAnsi="Arial" w:cs="Arial"/>
          <w:b/>
          <w:spacing w:val="-2"/>
          <w:sz w:val="24"/>
          <w:szCs w:val="24"/>
        </w:rPr>
        <w:t>i</w:t>
      </w:r>
      <w:r w:rsidRPr="00153D94">
        <w:rPr>
          <w:rFonts w:ascii="Arial" w:eastAsia="Arial" w:hAnsi="Arial" w:cs="Arial"/>
          <w:b/>
          <w:spacing w:val="1"/>
          <w:sz w:val="24"/>
          <w:szCs w:val="24"/>
        </w:rPr>
        <w:t>f</w:t>
      </w:r>
      <w:r w:rsidRPr="00153D94">
        <w:rPr>
          <w:rFonts w:ascii="Arial" w:eastAsia="Arial" w:hAnsi="Arial" w:cs="Arial"/>
          <w:b/>
          <w:spacing w:val="-2"/>
          <w:sz w:val="24"/>
          <w:szCs w:val="24"/>
        </w:rPr>
        <w:t>i</w:t>
      </w:r>
      <w:r w:rsidRPr="00153D94">
        <w:rPr>
          <w:rFonts w:ascii="Arial" w:eastAsia="Arial" w:hAnsi="Arial" w:cs="Arial"/>
          <w:b/>
          <w:spacing w:val="1"/>
          <w:sz w:val="24"/>
          <w:szCs w:val="24"/>
        </w:rPr>
        <w:t>c</w:t>
      </w:r>
      <w:r w:rsidRPr="00153D94">
        <w:rPr>
          <w:rFonts w:ascii="Arial" w:eastAsia="Arial" w:hAnsi="Arial" w:cs="Arial"/>
          <w:b/>
          <w:spacing w:val="-1"/>
          <w:sz w:val="24"/>
          <w:szCs w:val="24"/>
        </w:rPr>
        <w:t>a</w:t>
      </w:r>
      <w:r w:rsidRPr="00153D94">
        <w:rPr>
          <w:rFonts w:ascii="Arial" w:eastAsia="Arial" w:hAnsi="Arial" w:cs="Arial"/>
          <w:b/>
          <w:sz w:val="24"/>
          <w:szCs w:val="24"/>
        </w:rPr>
        <w:t xml:space="preserve">lly </w:t>
      </w:r>
      <w:r w:rsidRPr="00153D94">
        <w:rPr>
          <w:rFonts w:ascii="Arial" w:eastAsia="Arial" w:hAnsi="Arial" w:cs="Arial"/>
          <w:b/>
          <w:spacing w:val="-2"/>
          <w:sz w:val="24"/>
          <w:szCs w:val="24"/>
        </w:rPr>
        <w:t>i</w:t>
      </w:r>
      <w:r w:rsidRPr="00153D94">
        <w:rPr>
          <w:rFonts w:ascii="Arial" w:eastAsia="Arial" w:hAnsi="Arial" w:cs="Arial"/>
          <w:b/>
          <w:spacing w:val="-1"/>
          <w:sz w:val="24"/>
          <w:szCs w:val="24"/>
        </w:rPr>
        <w:t>n</w:t>
      </w:r>
      <w:r w:rsidRPr="00153D94">
        <w:rPr>
          <w:rFonts w:ascii="Arial" w:eastAsia="Arial" w:hAnsi="Arial" w:cs="Arial"/>
          <w:b/>
          <w:spacing w:val="1"/>
          <w:sz w:val="24"/>
          <w:szCs w:val="24"/>
        </w:rPr>
        <w:t>c</w:t>
      </w:r>
      <w:r w:rsidRPr="00153D94">
        <w:rPr>
          <w:rFonts w:ascii="Arial" w:eastAsia="Arial" w:hAnsi="Arial" w:cs="Arial"/>
          <w:b/>
          <w:sz w:val="24"/>
          <w:szCs w:val="24"/>
        </w:rPr>
        <w:t>l</w:t>
      </w:r>
      <w:r w:rsidRPr="00153D94">
        <w:rPr>
          <w:rFonts w:ascii="Arial" w:eastAsia="Arial" w:hAnsi="Arial" w:cs="Arial"/>
          <w:b/>
          <w:spacing w:val="-1"/>
          <w:sz w:val="24"/>
          <w:szCs w:val="24"/>
        </w:rPr>
        <w:t>ude</w:t>
      </w:r>
      <w:r w:rsidRPr="00153D94">
        <w:rPr>
          <w:rFonts w:ascii="Arial" w:eastAsia="Arial" w:hAnsi="Arial" w:cs="Arial"/>
          <w:b/>
          <w:sz w:val="24"/>
          <w:szCs w:val="24"/>
        </w:rPr>
        <w:t>d</w:t>
      </w:r>
      <w:r w:rsidRPr="00153D94">
        <w:rPr>
          <w:rFonts w:ascii="Arial" w:eastAsia="Arial" w:hAnsi="Arial" w:cs="Arial"/>
          <w:b/>
          <w:spacing w:val="1"/>
          <w:sz w:val="24"/>
          <w:szCs w:val="24"/>
        </w:rPr>
        <w:t xml:space="preserve"> </w:t>
      </w:r>
      <w:r w:rsidRPr="00153D94">
        <w:rPr>
          <w:rFonts w:ascii="Arial" w:eastAsia="Arial" w:hAnsi="Arial" w:cs="Arial"/>
          <w:b/>
          <w:spacing w:val="-1"/>
          <w:sz w:val="24"/>
          <w:szCs w:val="24"/>
        </w:rPr>
        <w:t>o</w:t>
      </w:r>
      <w:r w:rsidRPr="00153D94">
        <w:rPr>
          <w:rFonts w:ascii="Arial" w:eastAsia="Arial" w:hAnsi="Arial" w:cs="Arial"/>
          <w:b/>
          <w:sz w:val="24"/>
          <w:szCs w:val="24"/>
        </w:rPr>
        <w:t>n</w:t>
      </w:r>
      <w:r w:rsidRPr="00153D94">
        <w:rPr>
          <w:rFonts w:ascii="Arial" w:eastAsia="Arial" w:hAnsi="Arial" w:cs="Arial"/>
          <w:b/>
          <w:spacing w:val="1"/>
          <w:sz w:val="24"/>
          <w:szCs w:val="24"/>
        </w:rPr>
        <w:t xml:space="preserve"> </w:t>
      </w:r>
      <w:r w:rsidRPr="00153D94">
        <w:rPr>
          <w:rFonts w:ascii="Arial" w:eastAsia="Arial" w:hAnsi="Arial" w:cs="Arial"/>
          <w:b/>
          <w:spacing w:val="-1"/>
          <w:sz w:val="24"/>
          <w:szCs w:val="24"/>
        </w:rPr>
        <w:t>a</w:t>
      </w:r>
      <w:r w:rsidRPr="00153D94">
        <w:rPr>
          <w:rFonts w:ascii="Arial" w:eastAsia="Arial" w:hAnsi="Arial" w:cs="Arial"/>
          <w:b/>
          <w:sz w:val="24"/>
          <w:szCs w:val="24"/>
        </w:rPr>
        <w:t>n</w:t>
      </w:r>
      <w:r w:rsidRPr="00153D94">
        <w:rPr>
          <w:rFonts w:ascii="Arial" w:eastAsia="Arial" w:hAnsi="Arial" w:cs="Arial"/>
          <w:b/>
          <w:spacing w:val="-2"/>
          <w:sz w:val="24"/>
          <w:szCs w:val="24"/>
        </w:rPr>
        <w:t xml:space="preserve"> </w:t>
      </w:r>
      <w:r w:rsidRPr="00153D94">
        <w:rPr>
          <w:rFonts w:ascii="Arial" w:eastAsia="Arial" w:hAnsi="Arial" w:cs="Arial"/>
          <w:b/>
          <w:spacing w:val="-1"/>
          <w:sz w:val="24"/>
          <w:szCs w:val="24"/>
        </w:rPr>
        <w:t>agend</w:t>
      </w:r>
      <w:r w:rsidRPr="00153D94">
        <w:rPr>
          <w:rFonts w:ascii="Arial" w:eastAsia="Arial" w:hAnsi="Arial" w:cs="Arial"/>
          <w:b/>
          <w:sz w:val="24"/>
          <w:szCs w:val="24"/>
        </w:rPr>
        <w:t>a</w:t>
      </w:r>
      <w:r w:rsidRPr="00153D94">
        <w:rPr>
          <w:rFonts w:ascii="Arial" w:eastAsia="Arial" w:hAnsi="Arial" w:cs="Arial"/>
          <w:b/>
          <w:spacing w:val="1"/>
          <w:sz w:val="24"/>
          <w:szCs w:val="24"/>
        </w:rPr>
        <w:t xml:space="preserve"> </w:t>
      </w:r>
      <w:r w:rsidRPr="00153D94">
        <w:rPr>
          <w:rFonts w:ascii="Arial" w:eastAsia="Arial" w:hAnsi="Arial" w:cs="Arial"/>
          <w:b/>
          <w:spacing w:val="-1"/>
          <w:sz w:val="24"/>
          <w:szCs w:val="24"/>
        </w:rPr>
        <w:t>a</w:t>
      </w:r>
      <w:r w:rsidRPr="00153D94">
        <w:rPr>
          <w:rFonts w:ascii="Arial" w:eastAsia="Arial" w:hAnsi="Arial" w:cs="Arial"/>
          <w:b/>
          <w:sz w:val="24"/>
          <w:szCs w:val="24"/>
        </w:rPr>
        <w:t xml:space="preserve">s </w:t>
      </w:r>
      <w:r w:rsidRPr="00153D94">
        <w:rPr>
          <w:rFonts w:ascii="Arial" w:eastAsia="Arial" w:hAnsi="Arial" w:cs="Arial"/>
          <w:b/>
          <w:spacing w:val="-1"/>
          <w:sz w:val="24"/>
          <w:szCs w:val="24"/>
        </w:rPr>
        <w:t>a</w:t>
      </w:r>
      <w:r w:rsidRPr="00153D94">
        <w:rPr>
          <w:rFonts w:ascii="Arial" w:eastAsia="Arial" w:hAnsi="Arial" w:cs="Arial"/>
          <w:b/>
          <w:sz w:val="24"/>
          <w:szCs w:val="24"/>
        </w:rPr>
        <w:t>n</w:t>
      </w:r>
      <w:r w:rsidRPr="00153D94">
        <w:rPr>
          <w:rFonts w:ascii="Arial" w:eastAsia="Arial" w:hAnsi="Arial" w:cs="Arial"/>
          <w:b/>
          <w:spacing w:val="1"/>
          <w:sz w:val="24"/>
          <w:szCs w:val="24"/>
        </w:rPr>
        <w:t xml:space="preserve"> </w:t>
      </w:r>
      <w:r w:rsidRPr="00153D94">
        <w:rPr>
          <w:rFonts w:ascii="Arial" w:eastAsia="Arial" w:hAnsi="Arial" w:cs="Arial"/>
          <w:b/>
          <w:spacing w:val="-3"/>
          <w:sz w:val="24"/>
          <w:szCs w:val="24"/>
        </w:rPr>
        <w:t>a</w:t>
      </w:r>
      <w:r w:rsidRPr="00153D94">
        <w:rPr>
          <w:rFonts w:ascii="Arial" w:eastAsia="Arial" w:hAnsi="Arial" w:cs="Arial"/>
          <w:b/>
          <w:spacing w:val="1"/>
          <w:sz w:val="24"/>
          <w:szCs w:val="24"/>
        </w:rPr>
        <w:t>ct</w:t>
      </w:r>
      <w:r w:rsidRPr="00153D94">
        <w:rPr>
          <w:rFonts w:ascii="Arial" w:eastAsia="Arial" w:hAnsi="Arial" w:cs="Arial"/>
          <w:b/>
          <w:sz w:val="24"/>
          <w:szCs w:val="24"/>
        </w:rPr>
        <w:t>i</w:t>
      </w:r>
      <w:r w:rsidRPr="00153D94">
        <w:rPr>
          <w:rFonts w:ascii="Arial" w:eastAsia="Arial" w:hAnsi="Arial" w:cs="Arial"/>
          <w:b/>
          <w:spacing w:val="-3"/>
          <w:sz w:val="24"/>
          <w:szCs w:val="24"/>
        </w:rPr>
        <w:t>o</w:t>
      </w:r>
      <w:r w:rsidRPr="00153D94">
        <w:rPr>
          <w:rFonts w:ascii="Arial" w:eastAsia="Arial" w:hAnsi="Arial" w:cs="Arial"/>
          <w:b/>
          <w:sz w:val="24"/>
          <w:szCs w:val="24"/>
        </w:rPr>
        <w:t>n</w:t>
      </w:r>
      <w:r w:rsidRPr="00153D94">
        <w:rPr>
          <w:rFonts w:ascii="Arial" w:eastAsia="Arial" w:hAnsi="Arial" w:cs="Arial"/>
          <w:b/>
          <w:spacing w:val="1"/>
          <w:sz w:val="24"/>
          <w:szCs w:val="24"/>
        </w:rPr>
        <w:t xml:space="preserve"> </w:t>
      </w:r>
      <w:r w:rsidRPr="00153D94">
        <w:rPr>
          <w:rFonts w:ascii="Arial" w:eastAsia="Arial" w:hAnsi="Arial" w:cs="Arial"/>
          <w:b/>
          <w:sz w:val="24"/>
          <w:szCs w:val="24"/>
        </w:rPr>
        <w:t>i</w:t>
      </w:r>
      <w:r w:rsidRPr="00153D94">
        <w:rPr>
          <w:rFonts w:ascii="Arial" w:eastAsia="Arial" w:hAnsi="Arial" w:cs="Arial"/>
          <w:b/>
          <w:spacing w:val="1"/>
          <w:sz w:val="24"/>
          <w:szCs w:val="24"/>
        </w:rPr>
        <w:t>t</w:t>
      </w:r>
      <w:r w:rsidRPr="00153D94">
        <w:rPr>
          <w:rFonts w:ascii="Arial" w:eastAsia="Arial" w:hAnsi="Arial" w:cs="Arial"/>
          <w:b/>
          <w:spacing w:val="-3"/>
          <w:sz w:val="24"/>
          <w:szCs w:val="24"/>
        </w:rPr>
        <w:t>e</w:t>
      </w:r>
      <w:r w:rsidRPr="00153D94">
        <w:rPr>
          <w:rFonts w:ascii="Arial" w:eastAsia="Arial" w:hAnsi="Arial" w:cs="Arial"/>
          <w:b/>
          <w:spacing w:val="3"/>
          <w:sz w:val="24"/>
          <w:szCs w:val="24"/>
        </w:rPr>
        <w:t>m</w:t>
      </w:r>
      <w:r w:rsidRPr="00153D94">
        <w:rPr>
          <w:rFonts w:ascii="Arial" w:eastAsia="Arial" w:hAnsi="Arial" w:cs="Arial"/>
          <w:b/>
          <w:sz w:val="24"/>
          <w:szCs w:val="24"/>
        </w:rPr>
        <w:t>)</w:t>
      </w:r>
    </w:p>
    <w:p w14:paraId="76039282" w14:textId="77777777" w:rsidR="00A85EC7" w:rsidRPr="004A7975" w:rsidRDefault="00A85EC7" w:rsidP="00C21924">
      <w:pPr>
        <w:spacing w:after="0" w:line="234" w:lineRule="auto"/>
        <w:jc w:val="both"/>
        <w:rPr>
          <w:rFonts w:ascii="Arial" w:eastAsia="Arial" w:hAnsi="Arial" w:cs="Arial"/>
          <w:sz w:val="24"/>
          <w:szCs w:val="24"/>
        </w:rPr>
      </w:pPr>
    </w:p>
    <w:p w14:paraId="02188A27" w14:textId="4F06EB53" w:rsidR="00A85EC7" w:rsidRDefault="002969B1" w:rsidP="00C21924">
      <w:pPr>
        <w:spacing w:after="0" w:line="234" w:lineRule="auto"/>
        <w:jc w:val="both"/>
        <w:rPr>
          <w:rFonts w:ascii="Arial" w:eastAsia="Times New Roman" w:hAnsi="Arial" w:cs="Arial"/>
          <w:sz w:val="24"/>
          <w:szCs w:val="24"/>
        </w:rPr>
      </w:pPr>
      <w:r>
        <w:rPr>
          <w:rFonts w:ascii="Arial" w:eastAsia="Times New Roman" w:hAnsi="Arial" w:cs="Arial"/>
          <w:b/>
          <w:sz w:val="24"/>
          <w:szCs w:val="24"/>
        </w:rPr>
        <w:t>Mark Krmpotic:</w:t>
      </w:r>
      <w:r w:rsidR="00A85EC7" w:rsidRPr="004A7975">
        <w:rPr>
          <w:rFonts w:ascii="Arial" w:eastAsia="Times New Roman" w:hAnsi="Arial" w:cs="Arial"/>
          <w:b/>
          <w:sz w:val="24"/>
          <w:szCs w:val="24"/>
        </w:rPr>
        <w:tab/>
      </w:r>
      <w:r w:rsidR="00A85EC7" w:rsidRPr="004A7975">
        <w:rPr>
          <w:rFonts w:ascii="Arial" w:eastAsia="Times New Roman" w:hAnsi="Arial" w:cs="Arial"/>
          <w:sz w:val="24"/>
          <w:szCs w:val="24"/>
        </w:rPr>
        <w:t>At this time, I’m going to call for public comment.  Anybody coming forward for public comment?  Seeing none.</w:t>
      </w:r>
    </w:p>
    <w:p w14:paraId="577EB893" w14:textId="337BCF0C" w:rsidR="00F42043" w:rsidRDefault="00F42043" w:rsidP="00C21924">
      <w:pPr>
        <w:spacing w:after="0" w:line="234" w:lineRule="auto"/>
        <w:jc w:val="both"/>
        <w:rPr>
          <w:rFonts w:ascii="Arial" w:eastAsia="Times New Roman" w:hAnsi="Arial" w:cs="Arial"/>
          <w:sz w:val="24"/>
          <w:szCs w:val="24"/>
        </w:rPr>
      </w:pPr>
    </w:p>
    <w:p w14:paraId="2FC2CB90" w14:textId="5F0822BC" w:rsidR="00F42043" w:rsidRDefault="00F42043" w:rsidP="00C21924">
      <w:pPr>
        <w:spacing w:after="0" w:line="234" w:lineRule="auto"/>
        <w:jc w:val="both"/>
        <w:rPr>
          <w:rFonts w:ascii="Arial" w:eastAsia="Times New Roman" w:hAnsi="Arial" w:cs="Arial"/>
          <w:sz w:val="24"/>
          <w:szCs w:val="24"/>
        </w:rPr>
      </w:pPr>
    </w:p>
    <w:p w14:paraId="562974D1" w14:textId="77777777" w:rsidR="00F42043" w:rsidRPr="004A7975" w:rsidRDefault="00F42043" w:rsidP="00C21924">
      <w:pPr>
        <w:spacing w:after="0" w:line="234" w:lineRule="auto"/>
        <w:jc w:val="both"/>
        <w:rPr>
          <w:rFonts w:ascii="Arial" w:eastAsia="Arial" w:hAnsi="Arial" w:cs="Arial"/>
          <w:sz w:val="24"/>
          <w:szCs w:val="24"/>
        </w:rPr>
      </w:pPr>
    </w:p>
    <w:p w14:paraId="0278B67D" w14:textId="77777777" w:rsidR="00A85EC7" w:rsidRPr="004A7975" w:rsidRDefault="00A85EC7" w:rsidP="00C21924">
      <w:pPr>
        <w:spacing w:before="18" w:after="0" w:line="260" w:lineRule="exact"/>
        <w:jc w:val="both"/>
        <w:rPr>
          <w:rFonts w:ascii="Arial" w:hAnsi="Arial" w:cs="Arial"/>
          <w:sz w:val="24"/>
          <w:szCs w:val="24"/>
        </w:rPr>
      </w:pPr>
    </w:p>
    <w:p w14:paraId="7A579A85" w14:textId="53A16E80" w:rsidR="00A85EC7" w:rsidRPr="00153D94" w:rsidRDefault="00A85EC7" w:rsidP="00C21924">
      <w:pPr>
        <w:spacing w:after="0" w:line="240" w:lineRule="auto"/>
        <w:ind w:left="720" w:hanging="720"/>
        <w:jc w:val="both"/>
        <w:rPr>
          <w:rFonts w:ascii="Arial" w:hAnsi="Arial" w:cs="Arial"/>
          <w:b/>
          <w:sz w:val="24"/>
          <w:szCs w:val="24"/>
        </w:rPr>
      </w:pPr>
      <w:r w:rsidRPr="004A7975">
        <w:rPr>
          <w:rFonts w:ascii="Arial" w:eastAsia="Arial" w:hAnsi="Arial" w:cs="Arial"/>
          <w:sz w:val="24"/>
          <w:szCs w:val="24"/>
        </w:rPr>
        <w:t>3.</w:t>
      </w:r>
      <w:r w:rsidRPr="004A7975">
        <w:rPr>
          <w:rFonts w:ascii="Arial" w:eastAsia="Arial" w:hAnsi="Arial" w:cs="Arial"/>
          <w:sz w:val="24"/>
          <w:szCs w:val="24"/>
        </w:rPr>
        <w:tab/>
      </w:r>
      <w:r w:rsidRPr="004A7975">
        <w:rPr>
          <w:rFonts w:ascii="Arial" w:eastAsia="Arial" w:hAnsi="Arial" w:cs="Arial"/>
          <w:b/>
          <w:bCs/>
          <w:spacing w:val="-5"/>
          <w:sz w:val="24"/>
          <w:szCs w:val="24"/>
        </w:rPr>
        <w:t>A</w:t>
      </w:r>
      <w:r w:rsidRPr="004A7975">
        <w:rPr>
          <w:rFonts w:ascii="Arial" w:eastAsia="Arial" w:hAnsi="Arial" w:cs="Arial"/>
          <w:b/>
          <w:bCs/>
          <w:spacing w:val="2"/>
          <w:sz w:val="24"/>
          <w:szCs w:val="24"/>
        </w:rPr>
        <w:t>p</w:t>
      </w:r>
      <w:r w:rsidRPr="004A7975">
        <w:rPr>
          <w:rFonts w:ascii="Arial" w:eastAsia="Arial" w:hAnsi="Arial" w:cs="Arial"/>
          <w:b/>
          <w:bCs/>
          <w:sz w:val="24"/>
          <w:szCs w:val="24"/>
        </w:rPr>
        <w:t>pr</w:t>
      </w:r>
      <w:r w:rsidRPr="004A7975">
        <w:rPr>
          <w:rFonts w:ascii="Arial" w:eastAsia="Arial" w:hAnsi="Arial" w:cs="Arial"/>
          <w:b/>
          <w:bCs/>
          <w:spacing w:val="2"/>
          <w:sz w:val="24"/>
          <w:szCs w:val="24"/>
        </w:rPr>
        <w:t>o</w:t>
      </w:r>
      <w:r w:rsidRPr="004A7975">
        <w:rPr>
          <w:rFonts w:ascii="Arial" w:eastAsia="Arial" w:hAnsi="Arial" w:cs="Arial"/>
          <w:b/>
          <w:bCs/>
          <w:spacing w:val="-1"/>
          <w:sz w:val="24"/>
          <w:szCs w:val="24"/>
        </w:rPr>
        <w:t>v</w:t>
      </w:r>
      <w:r w:rsidRPr="004A7975">
        <w:rPr>
          <w:rFonts w:ascii="Arial" w:eastAsia="Arial" w:hAnsi="Arial" w:cs="Arial"/>
          <w:b/>
          <w:bCs/>
          <w:spacing w:val="1"/>
          <w:sz w:val="24"/>
          <w:szCs w:val="24"/>
        </w:rPr>
        <w:t>a</w:t>
      </w:r>
      <w:r w:rsidRPr="004A7975">
        <w:rPr>
          <w:rFonts w:ascii="Arial" w:eastAsia="Arial" w:hAnsi="Arial" w:cs="Arial"/>
          <w:b/>
          <w:bCs/>
          <w:sz w:val="24"/>
          <w:szCs w:val="24"/>
        </w:rPr>
        <w:t>l</w:t>
      </w:r>
      <w:r w:rsidRPr="004A7975">
        <w:rPr>
          <w:rFonts w:ascii="Arial" w:eastAsia="Arial" w:hAnsi="Arial" w:cs="Arial"/>
          <w:b/>
          <w:bCs/>
          <w:spacing w:val="1"/>
          <w:sz w:val="24"/>
          <w:szCs w:val="24"/>
        </w:rPr>
        <w:t xml:space="preserve"> </w:t>
      </w:r>
      <w:r w:rsidRPr="004A7975">
        <w:rPr>
          <w:rFonts w:ascii="Arial" w:eastAsia="Arial" w:hAnsi="Arial" w:cs="Arial"/>
          <w:b/>
          <w:bCs/>
          <w:sz w:val="24"/>
          <w:szCs w:val="24"/>
        </w:rPr>
        <w:t xml:space="preserve">of </w:t>
      </w:r>
      <w:r w:rsidRPr="004A7975">
        <w:rPr>
          <w:rFonts w:ascii="Arial" w:eastAsia="Arial" w:hAnsi="Arial" w:cs="Arial"/>
          <w:b/>
          <w:bCs/>
          <w:spacing w:val="-1"/>
          <w:sz w:val="24"/>
          <w:szCs w:val="24"/>
        </w:rPr>
        <w:t>t</w:t>
      </w:r>
      <w:r w:rsidRPr="004A7975">
        <w:rPr>
          <w:rFonts w:ascii="Arial" w:eastAsia="Arial" w:hAnsi="Arial" w:cs="Arial"/>
          <w:b/>
          <w:bCs/>
          <w:sz w:val="24"/>
          <w:szCs w:val="24"/>
        </w:rPr>
        <w:t>he</w:t>
      </w:r>
      <w:r w:rsidRPr="004A7975">
        <w:rPr>
          <w:rFonts w:ascii="Arial" w:eastAsia="Arial" w:hAnsi="Arial" w:cs="Arial"/>
          <w:b/>
          <w:bCs/>
          <w:spacing w:val="1"/>
          <w:sz w:val="24"/>
          <w:szCs w:val="24"/>
        </w:rPr>
        <w:t xml:space="preserve"> </w:t>
      </w:r>
      <w:r w:rsidRPr="004A7975">
        <w:rPr>
          <w:rFonts w:ascii="Arial" w:eastAsia="Arial" w:hAnsi="Arial" w:cs="Arial"/>
          <w:b/>
          <w:bCs/>
          <w:sz w:val="24"/>
          <w:szCs w:val="24"/>
        </w:rPr>
        <w:t>O</w:t>
      </w:r>
      <w:r w:rsidRPr="004A7975">
        <w:rPr>
          <w:rFonts w:ascii="Arial" w:eastAsia="Arial" w:hAnsi="Arial" w:cs="Arial"/>
          <w:b/>
          <w:bCs/>
          <w:spacing w:val="1"/>
          <w:sz w:val="24"/>
          <w:szCs w:val="24"/>
        </w:rPr>
        <w:t>c</w:t>
      </w:r>
      <w:r w:rsidRPr="004A7975">
        <w:rPr>
          <w:rFonts w:ascii="Arial" w:eastAsia="Arial" w:hAnsi="Arial" w:cs="Arial"/>
          <w:b/>
          <w:bCs/>
          <w:spacing w:val="-1"/>
          <w:sz w:val="24"/>
          <w:szCs w:val="24"/>
        </w:rPr>
        <w:t>t</w:t>
      </w:r>
      <w:r w:rsidRPr="004A7975">
        <w:rPr>
          <w:rFonts w:ascii="Arial" w:eastAsia="Arial" w:hAnsi="Arial" w:cs="Arial"/>
          <w:b/>
          <w:bCs/>
          <w:sz w:val="24"/>
          <w:szCs w:val="24"/>
        </w:rPr>
        <w:t>ob</w:t>
      </w:r>
      <w:r w:rsidRPr="004A7975">
        <w:rPr>
          <w:rFonts w:ascii="Arial" w:eastAsia="Arial" w:hAnsi="Arial" w:cs="Arial"/>
          <w:b/>
          <w:bCs/>
          <w:spacing w:val="1"/>
          <w:sz w:val="24"/>
          <w:szCs w:val="24"/>
        </w:rPr>
        <w:t>e</w:t>
      </w:r>
      <w:r w:rsidRPr="004A7975">
        <w:rPr>
          <w:rFonts w:ascii="Arial" w:eastAsia="Arial" w:hAnsi="Arial" w:cs="Arial"/>
          <w:b/>
          <w:bCs/>
          <w:sz w:val="24"/>
          <w:szCs w:val="24"/>
        </w:rPr>
        <w:t>r</w:t>
      </w:r>
      <w:r w:rsidRPr="004A7975">
        <w:rPr>
          <w:rFonts w:ascii="Arial" w:eastAsia="Arial" w:hAnsi="Arial" w:cs="Arial"/>
          <w:b/>
          <w:bCs/>
          <w:spacing w:val="1"/>
          <w:sz w:val="24"/>
          <w:szCs w:val="24"/>
        </w:rPr>
        <w:t xml:space="preserve"> 3</w:t>
      </w:r>
      <w:r w:rsidRPr="004A7975">
        <w:rPr>
          <w:rFonts w:ascii="Arial" w:eastAsia="Arial" w:hAnsi="Arial" w:cs="Arial"/>
          <w:b/>
          <w:bCs/>
          <w:spacing w:val="-1"/>
          <w:sz w:val="24"/>
          <w:szCs w:val="24"/>
        </w:rPr>
        <w:t>1</w:t>
      </w:r>
      <w:r w:rsidRPr="004A7975">
        <w:rPr>
          <w:rFonts w:ascii="Arial" w:eastAsia="Arial" w:hAnsi="Arial" w:cs="Arial"/>
          <w:b/>
          <w:bCs/>
          <w:sz w:val="24"/>
          <w:szCs w:val="24"/>
        </w:rPr>
        <w:t>,</w:t>
      </w:r>
      <w:r w:rsidRPr="004A7975">
        <w:rPr>
          <w:rFonts w:ascii="Arial" w:eastAsia="Arial" w:hAnsi="Arial" w:cs="Arial"/>
          <w:b/>
          <w:bCs/>
          <w:spacing w:val="1"/>
          <w:sz w:val="24"/>
          <w:szCs w:val="24"/>
        </w:rPr>
        <w:t xml:space="preserve"> </w:t>
      </w:r>
      <w:r w:rsidRPr="004A7975">
        <w:rPr>
          <w:rFonts w:ascii="Arial" w:eastAsia="Arial" w:hAnsi="Arial" w:cs="Arial"/>
          <w:b/>
          <w:bCs/>
          <w:spacing w:val="-1"/>
          <w:sz w:val="24"/>
          <w:szCs w:val="24"/>
        </w:rPr>
        <w:t>2</w:t>
      </w:r>
      <w:r w:rsidRPr="004A7975">
        <w:rPr>
          <w:rFonts w:ascii="Arial" w:eastAsia="Arial" w:hAnsi="Arial" w:cs="Arial"/>
          <w:b/>
          <w:bCs/>
          <w:spacing w:val="1"/>
          <w:sz w:val="24"/>
          <w:szCs w:val="24"/>
        </w:rPr>
        <w:t>01</w:t>
      </w:r>
      <w:r w:rsidRPr="004A7975">
        <w:rPr>
          <w:rFonts w:ascii="Arial" w:eastAsia="Arial" w:hAnsi="Arial" w:cs="Arial"/>
          <w:b/>
          <w:bCs/>
          <w:sz w:val="24"/>
          <w:szCs w:val="24"/>
        </w:rPr>
        <w:t>8</w:t>
      </w:r>
      <w:r w:rsidRPr="004A7975">
        <w:rPr>
          <w:rFonts w:ascii="Arial" w:eastAsia="Arial" w:hAnsi="Arial" w:cs="Arial"/>
          <w:b/>
          <w:bCs/>
          <w:spacing w:val="-1"/>
          <w:sz w:val="24"/>
          <w:szCs w:val="24"/>
        </w:rPr>
        <w:t xml:space="preserve"> </w:t>
      </w:r>
      <w:r w:rsidRPr="004A7975">
        <w:rPr>
          <w:rFonts w:ascii="Arial" w:eastAsia="Arial" w:hAnsi="Arial" w:cs="Arial"/>
          <w:b/>
          <w:bCs/>
          <w:spacing w:val="1"/>
          <w:sz w:val="24"/>
          <w:szCs w:val="24"/>
        </w:rPr>
        <w:t>a</w:t>
      </w:r>
      <w:r w:rsidRPr="004A7975">
        <w:rPr>
          <w:rFonts w:ascii="Arial" w:eastAsia="Arial" w:hAnsi="Arial" w:cs="Arial"/>
          <w:b/>
          <w:bCs/>
          <w:sz w:val="24"/>
          <w:szCs w:val="24"/>
        </w:rPr>
        <w:t>nd No</w:t>
      </w:r>
      <w:r w:rsidRPr="004A7975">
        <w:rPr>
          <w:rFonts w:ascii="Arial" w:eastAsia="Arial" w:hAnsi="Arial" w:cs="Arial"/>
          <w:b/>
          <w:bCs/>
          <w:spacing w:val="-1"/>
          <w:sz w:val="24"/>
          <w:szCs w:val="24"/>
        </w:rPr>
        <w:t>v</w:t>
      </w:r>
      <w:r w:rsidRPr="004A7975">
        <w:rPr>
          <w:rFonts w:ascii="Arial" w:eastAsia="Arial" w:hAnsi="Arial" w:cs="Arial"/>
          <w:b/>
          <w:bCs/>
          <w:spacing w:val="1"/>
          <w:sz w:val="24"/>
          <w:szCs w:val="24"/>
        </w:rPr>
        <w:t>e</w:t>
      </w:r>
      <w:r w:rsidRPr="004A7975">
        <w:rPr>
          <w:rFonts w:ascii="Arial" w:eastAsia="Arial" w:hAnsi="Arial" w:cs="Arial"/>
          <w:b/>
          <w:bCs/>
          <w:sz w:val="24"/>
          <w:szCs w:val="24"/>
        </w:rPr>
        <w:t>mb</w:t>
      </w:r>
      <w:r w:rsidRPr="004A7975">
        <w:rPr>
          <w:rFonts w:ascii="Arial" w:eastAsia="Arial" w:hAnsi="Arial" w:cs="Arial"/>
          <w:b/>
          <w:bCs/>
          <w:spacing w:val="1"/>
          <w:sz w:val="24"/>
          <w:szCs w:val="24"/>
        </w:rPr>
        <w:t>e</w:t>
      </w:r>
      <w:r w:rsidRPr="004A7975">
        <w:rPr>
          <w:rFonts w:ascii="Arial" w:eastAsia="Arial" w:hAnsi="Arial" w:cs="Arial"/>
          <w:b/>
          <w:bCs/>
          <w:sz w:val="24"/>
          <w:szCs w:val="24"/>
        </w:rPr>
        <w:t>r</w:t>
      </w:r>
      <w:r w:rsidRPr="004A7975">
        <w:rPr>
          <w:rFonts w:ascii="Arial" w:eastAsia="Arial" w:hAnsi="Arial" w:cs="Arial"/>
          <w:b/>
          <w:bCs/>
          <w:spacing w:val="1"/>
          <w:sz w:val="24"/>
          <w:szCs w:val="24"/>
        </w:rPr>
        <w:t xml:space="preserve"> </w:t>
      </w:r>
      <w:r w:rsidRPr="004A7975">
        <w:rPr>
          <w:rFonts w:ascii="Arial" w:eastAsia="Arial" w:hAnsi="Arial" w:cs="Arial"/>
          <w:b/>
          <w:bCs/>
          <w:spacing w:val="-1"/>
          <w:sz w:val="24"/>
          <w:szCs w:val="24"/>
        </w:rPr>
        <w:t>2</w:t>
      </w:r>
      <w:r w:rsidRPr="004A7975">
        <w:rPr>
          <w:rFonts w:ascii="Arial" w:eastAsia="Arial" w:hAnsi="Arial" w:cs="Arial"/>
          <w:b/>
          <w:bCs/>
          <w:spacing w:val="1"/>
          <w:sz w:val="24"/>
          <w:szCs w:val="24"/>
        </w:rPr>
        <w:t>8</w:t>
      </w:r>
      <w:r w:rsidRPr="004A7975">
        <w:rPr>
          <w:rFonts w:ascii="Arial" w:eastAsia="Arial" w:hAnsi="Arial" w:cs="Arial"/>
          <w:b/>
          <w:bCs/>
          <w:sz w:val="24"/>
          <w:szCs w:val="24"/>
        </w:rPr>
        <w:t>,</w:t>
      </w:r>
      <w:r w:rsidRPr="004A7975">
        <w:rPr>
          <w:rFonts w:ascii="Arial" w:eastAsia="Arial" w:hAnsi="Arial" w:cs="Arial"/>
          <w:b/>
          <w:bCs/>
          <w:spacing w:val="-1"/>
          <w:sz w:val="24"/>
          <w:szCs w:val="24"/>
        </w:rPr>
        <w:t xml:space="preserve"> </w:t>
      </w:r>
      <w:r w:rsidRPr="004A7975">
        <w:rPr>
          <w:rFonts w:ascii="Arial" w:eastAsia="Arial" w:hAnsi="Arial" w:cs="Arial"/>
          <w:b/>
          <w:bCs/>
          <w:spacing w:val="1"/>
          <w:sz w:val="24"/>
          <w:szCs w:val="24"/>
        </w:rPr>
        <w:t>20</w:t>
      </w:r>
      <w:r w:rsidRPr="004A7975">
        <w:rPr>
          <w:rFonts w:ascii="Arial" w:eastAsia="Arial" w:hAnsi="Arial" w:cs="Arial"/>
          <w:b/>
          <w:bCs/>
          <w:spacing w:val="-1"/>
          <w:sz w:val="24"/>
          <w:szCs w:val="24"/>
        </w:rPr>
        <w:t>1</w:t>
      </w:r>
      <w:r w:rsidRPr="004A7975">
        <w:rPr>
          <w:rFonts w:ascii="Arial" w:eastAsia="Arial" w:hAnsi="Arial" w:cs="Arial"/>
          <w:b/>
          <w:bCs/>
          <w:sz w:val="24"/>
          <w:szCs w:val="24"/>
        </w:rPr>
        <w:t>8</w:t>
      </w:r>
      <w:r w:rsidRPr="004A7975">
        <w:rPr>
          <w:rFonts w:ascii="Arial" w:eastAsia="Arial" w:hAnsi="Arial" w:cs="Arial"/>
          <w:b/>
          <w:bCs/>
          <w:spacing w:val="1"/>
          <w:sz w:val="24"/>
          <w:szCs w:val="24"/>
        </w:rPr>
        <w:t xml:space="preserve"> </w:t>
      </w:r>
      <w:r w:rsidRPr="004A7975">
        <w:rPr>
          <w:rFonts w:ascii="Arial" w:eastAsia="Arial" w:hAnsi="Arial" w:cs="Arial"/>
          <w:b/>
          <w:bCs/>
          <w:spacing w:val="-1"/>
          <w:sz w:val="24"/>
          <w:szCs w:val="24"/>
        </w:rPr>
        <w:t>M</w:t>
      </w:r>
      <w:r w:rsidRPr="004A7975">
        <w:rPr>
          <w:rFonts w:ascii="Arial" w:eastAsia="Arial" w:hAnsi="Arial" w:cs="Arial"/>
          <w:b/>
          <w:bCs/>
          <w:sz w:val="24"/>
          <w:szCs w:val="24"/>
        </w:rPr>
        <w:t>inu</w:t>
      </w:r>
      <w:r w:rsidRPr="004A7975">
        <w:rPr>
          <w:rFonts w:ascii="Arial" w:eastAsia="Arial" w:hAnsi="Arial" w:cs="Arial"/>
          <w:b/>
          <w:bCs/>
          <w:spacing w:val="-1"/>
          <w:sz w:val="24"/>
          <w:szCs w:val="24"/>
        </w:rPr>
        <w:t>t</w:t>
      </w:r>
      <w:r w:rsidRPr="004A7975">
        <w:rPr>
          <w:rFonts w:ascii="Arial" w:eastAsia="Arial" w:hAnsi="Arial" w:cs="Arial"/>
          <w:b/>
          <w:bCs/>
          <w:spacing w:val="1"/>
          <w:sz w:val="24"/>
          <w:szCs w:val="24"/>
        </w:rPr>
        <w:t>e</w:t>
      </w:r>
      <w:r w:rsidRPr="004A7975">
        <w:rPr>
          <w:rFonts w:ascii="Arial" w:eastAsia="Arial" w:hAnsi="Arial" w:cs="Arial"/>
          <w:b/>
          <w:bCs/>
          <w:sz w:val="24"/>
          <w:szCs w:val="24"/>
        </w:rPr>
        <w:t>s</w:t>
      </w:r>
      <w:r w:rsidR="009A4206">
        <w:rPr>
          <w:rFonts w:ascii="Arial" w:eastAsia="Arial" w:hAnsi="Arial" w:cs="Arial"/>
          <w:b/>
          <w:bCs/>
          <w:sz w:val="24"/>
          <w:szCs w:val="24"/>
        </w:rPr>
        <w:t xml:space="preserve"> </w:t>
      </w:r>
      <w:r w:rsidRPr="00153D94">
        <w:rPr>
          <w:rFonts w:ascii="Arial" w:eastAsia="Arial" w:hAnsi="Arial" w:cs="Arial"/>
          <w:b/>
          <w:spacing w:val="-1"/>
          <w:sz w:val="24"/>
          <w:szCs w:val="24"/>
        </w:rPr>
        <w:t>(</w:t>
      </w:r>
      <w:r w:rsidRPr="00153D94">
        <w:rPr>
          <w:rFonts w:ascii="Arial" w:eastAsia="Arial" w:hAnsi="Arial" w:cs="Arial"/>
          <w:b/>
          <w:sz w:val="24"/>
          <w:szCs w:val="24"/>
        </w:rPr>
        <w:t>F</w:t>
      </w:r>
      <w:r w:rsidRPr="00153D94">
        <w:rPr>
          <w:rFonts w:ascii="Arial" w:eastAsia="Arial" w:hAnsi="Arial" w:cs="Arial"/>
          <w:b/>
          <w:spacing w:val="-1"/>
          <w:sz w:val="24"/>
          <w:szCs w:val="24"/>
        </w:rPr>
        <w:t>o</w:t>
      </w:r>
      <w:r w:rsidRPr="00153D94">
        <w:rPr>
          <w:rFonts w:ascii="Arial" w:eastAsia="Arial" w:hAnsi="Arial" w:cs="Arial"/>
          <w:b/>
          <w:sz w:val="24"/>
          <w:szCs w:val="24"/>
        </w:rPr>
        <w:t xml:space="preserve">r </w:t>
      </w:r>
      <w:r w:rsidRPr="00153D94">
        <w:rPr>
          <w:rFonts w:ascii="Arial" w:eastAsia="Arial" w:hAnsi="Arial" w:cs="Arial"/>
          <w:b/>
          <w:spacing w:val="-1"/>
          <w:sz w:val="24"/>
          <w:szCs w:val="24"/>
        </w:rPr>
        <w:t>pos</w:t>
      </w:r>
      <w:r w:rsidRPr="00153D94">
        <w:rPr>
          <w:rFonts w:ascii="Arial" w:eastAsia="Arial" w:hAnsi="Arial" w:cs="Arial"/>
          <w:b/>
          <w:spacing w:val="1"/>
          <w:sz w:val="24"/>
          <w:szCs w:val="24"/>
        </w:rPr>
        <w:t>s</w:t>
      </w:r>
      <w:r w:rsidRPr="00153D94">
        <w:rPr>
          <w:rFonts w:ascii="Arial" w:eastAsia="Arial" w:hAnsi="Arial" w:cs="Arial"/>
          <w:b/>
          <w:sz w:val="24"/>
          <w:szCs w:val="24"/>
        </w:rPr>
        <w:t>i</w:t>
      </w:r>
      <w:r w:rsidRPr="00153D94">
        <w:rPr>
          <w:rFonts w:ascii="Arial" w:eastAsia="Arial" w:hAnsi="Arial" w:cs="Arial"/>
          <w:b/>
          <w:spacing w:val="-1"/>
          <w:sz w:val="24"/>
          <w:szCs w:val="24"/>
        </w:rPr>
        <w:t>b</w:t>
      </w:r>
      <w:r w:rsidRPr="00153D94">
        <w:rPr>
          <w:rFonts w:ascii="Arial" w:eastAsia="Arial" w:hAnsi="Arial" w:cs="Arial"/>
          <w:b/>
          <w:sz w:val="24"/>
          <w:szCs w:val="24"/>
        </w:rPr>
        <w:t>le</w:t>
      </w:r>
      <w:r w:rsidRPr="00153D94">
        <w:rPr>
          <w:rFonts w:ascii="Arial" w:eastAsia="Arial" w:hAnsi="Arial" w:cs="Arial"/>
          <w:b/>
          <w:spacing w:val="1"/>
          <w:sz w:val="24"/>
          <w:szCs w:val="24"/>
        </w:rPr>
        <w:t xml:space="preserve"> </w:t>
      </w:r>
      <w:r w:rsidRPr="00153D94">
        <w:rPr>
          <w:rFonts w:ascii="Arial" w:eastAsia="Arial" w:hAnsi="Arial" w:cs="Arial"/>
          <w:b/>
          <w:spacing w:val="-3"/>
          <w:sz w:val="24"/>
          <w:szCs w:val="24"/>
        </w:rPr>
        <w:t>a</w:t>
      </w:r>
      <w:r w:rsidRPr="00153D94">
        <w:rPr>
          <w:rFonts w:ascii="Arial" w:eastAsia="Arial" w:hAnsi="Arial" w:cs="Arial"/>
          <w:b/>
          <w:spacing w:val="1"/>
          <w:sz w:val="24"/>
          <w:szCs w:val="24"/>
        </w:rPr>
        <w:t>c</w:t>
      </w:r>
      <w:r w:rsidRPr="00153D94">
        <w:rPr>
          <w:rFonts w:ascii="Arial" w:eastAsia="Arial" w:hAnsi="Arial" w:cs="Arial"/>
          <w:b/>
          <w:spacing w:val="-1"/>
          <w:sz w:val="24"/>
          <w:szCs w:val="24"/>
        </w:rPr>
        <w:t>t</w:t>
      </w:r>
      <w:r w:rsidRPr="00153D94">
        <w:rPr>
          <w:rFonts w:ascii="Arial" w:eastAsia="Arial" w:hAnsi="Arial" w:cs="Arial"/>
          <w:b/>
          <w:sz w:val="24"/>
          <w:szCs w:val="24"/>
        </w:rPr>
        <w:t>i</w:t>
      </w:r>
      <w:r w:rsidRPr="00153D94">
        <w:rPr>
          <w:rFonts w:ascii="Arial" w:eastAsia="Arial" w:hAnsi="Arial" w:cs="Arial"/>
          <w:b/>
          <w:spacing w:val="-1"/>
          <w:sz w:val="24"/>
          <w:szCs w:val="24"/>
        </w:rPr>
        <w:t>on)</w:t>
      </w:r>
    </w:p>
    <w:p w14:paraId="0DCFCA0B" w14:textId="77777777" w:rsidR="00A85EC7" w:rsidRPr="004A7975" w:rsidRDefault="00A85EC7" w:rsidP="00C21924">
      <w:pPr>
        <w:widowControl/>
        <w:spacing w:after="0" w:line="240" w:lineRule="auto"/>
        <w:jc w:val="both"/>
        <w:rPr>
          <w:rFonts w:ascii="Arial" w:eastAsia="Times New Roman" w:hAnsi="Arial" w:cs="Arial"/>
          <w:b/>
          <w:sz w:val="24"/>
          <w:szCs w:val="24"/>
        </w:rPr>
      </w:pPr>
      <w:bookmarkStart w:id="1" w:name="_Hlk8120935"/>
    </w:p>
    <w:p w14:paraId="7786C6DC" w14:textId="0006A0E0" w:rsidR="00A85EC7" w:rsidRPr="004A7975" w:rsidRDefault="00A85EC7" w:rsidP="00C21924">
      <w:pPr>
        <w:widowControl/>
        <w:spacing w:afterLines="120" w:after="288" w:line="240" w:lineRule="auto"/>
        <w:jc w:val="both"/>
        <w:rPr>
          <w:rFonts w:ascii="Arial" w:eastAsia="Times New Roman" w:hAnsi="Arial" w:cs="Arial"/>
          <w:sz w:val="24"/>
          <w:szCs w:val="24"/>
        </w:rPr>
      </w:pPr>
      <w:r w:rsidRPr="004A7975">
        <w:rPr>
          <w:rFonts w:ascii="Arial" w:eastAsia="Times New Roman" w:hAnsi="Arial" w:cs="Arial"/>
          <w:b/>
          <w:sz w:val="24"/>
          <w:szCs w:val="24"/>
        </w:rPr>
        <w:t xml:space="preserve">Mark </w:t>
      </w:r>
      <w:r w:rsidR="002969B1">
        <w:rPr>
          <w:rFonts w:ascii="Arial" w:eastAsia="Times New Roman" w:hAnsi="Arial" w:cs="Arial"/>
          <w:b/>
          <w:sz w:val="24"/>
          <w:szCs w:val="24"/>
        </w:rPr>
        <w:t>Krmpotic:</w:t>
      </w:r>
      <w:r w:rsidRPr="004A7975">
        <w:rPr>
          <w:rFonts w:ascii="Arial" w:eastAsia="Times New Roman" w:hAnsi="Arial" w:cs="Arial"/>
          <w:b/>
          <w:sz w:val="24"/>
          <w:szCs w:val="24"/>
        </w:rPr>
        <w:tab/>
      </w:r>
      <w:bookmarkEnd w:id="1"/>
      <w:r w:rsidRPr="004A7975">
        <w:rPr>
          <w:rFonts w:ascii="Arial" w:eastAsia="Times New Roman" w:hAnsi="Arial" w:cs="Arial"/>
          <w:sz w:val="24"/>
          <w:szCs w:val="24"/>
        </w:rPr>
        <w:t>We’ll start approval of the minutes from the October 31</w:t>
      </w:r>
      <w:r w:rsidRPr="004A7975">
        <w:rPr>
          <w:rFonts w:ascii="Arial" w:eastAsia="Times New Roman" w:hAnsi="Arial" w:cs="Arial"/>
          <w:sz w:val="24"/>
          <w:szCs w:val="24"/>
          <w:vertAlign w:val="superscript"/>
        </w:rPr>
        <w:t>st</w:t>
      </w:r>
      <w:r w:rsidRPr="004A7975">
        <w:rPr>
          <w:rFonts w:ascii="Arial" w:eastAsia="Times New Roman" w:hAnsi="Arial" w:cs="Arial"/>
          <w:sz w:val="24"/>
          <w:szCs w:val="24"/>
        </w:rPr>
        <w:t xml:space="preserve"> and November 28</w:t>
      </w:r>
      <w:r w:rsidRPr="004A7975">
        <w:rPr>
          <w:rFonts w:ascii="Arial" w:eastAsia="Times New Roman" w:hAnsi="Arial" w:cs="Arial"/>
          <w:sz w:val="24"/>
          <w:szCs w:val="24"/>
          <w:vertAlign w:val="superscript"/>
        </w:rPr>
        <w:t>th</w:t>
      </w:r>
      <w:r w:rsidRPr="004A7975">
        <w:rPr>
          <w:rFonts w:ascii="Arial" w:eastAsia="Times New Roman" w:hAnsi="Arial" w:cs="Arial"/>
          <w:sz w:val="24"/>
          <w:szCs w:val="24"/>
        </w:rPr>
        <w:t xml:space="preserve"> meetings.  I do realize that a couple of the Members were not present for those meetings last fall, but I will call for a motion to approve the minutes from the October 31</w:t>
      </w:r>
      <w:r w:rsidRPr="004A7975">
        <w:rPr>
          <w:rFonts w:ascii="Arial" w:eastAsia="Times New Roman" w:hAnsi="Arial" w:cs="Arial"/>
          <w:sz w:val="24"/>
          <w:szCs w:val="24"/>
          <w:vertAlign w:val="superscript"/>
        </w:rPr>
        <w:t>st</w:t>
      </w:r>
      <w:r w:rsidRPr="004A7975">
        <w:rPr>
          <w:rFonts w:ascii="Arial" w:eastAsia="Times New Roman" w:hAnsi="Arial" w:cs="Arial"/>
          <w:sz w:val="24"/>
          <w:szCs w:val="24"/>
        </w:rPr>
        <w:t xml:space="preserve"> and November 28</w:t>
      </w:r>
      <w:r w:rsidRPr="004A7975">
        <w:rPr>
          <w:rFonts w:ascii="Arial" w:eastAsia="Times New Roman" w:hAnsi="Arial" w:cs="Arial"/>
          <w:sz w:val="24"/>
          <w:szCs w:val="24"/>
          <w:vertAlign w:val="superscript"/>
        </w:rPr>
        <w:t>th</w:t>
      </w:r>
      <w:r w:rsidRPr="004A7975">
        <w:rPr>
          <w:rFonts w:ascii="Arial" w:eastAsia="Times New Roman" w:hAnsi="Arial" w:cs="Arial"/>
          <w:sz w:val="24"/>
          <w:szCs w:val="24"/>
        </w:rPr>
        <w:t xml:space="preserve"> meetings.  I’ll take a motion</w:t>
      </w:r>
      <w:r w:rsidR="008D75E2">
        <w:rPr>
          <w:rFonts w:ascii="Arial" w:eastAsia="Times New Roman" w:hAnsi="Arial" w:cs="Arial"/>
          <w:sz w:val="24"/>
          <w:szCs w:val="24"/>
        </w:rPr>
        <w:t>.</w:t>
      </w:r>
      <w:r w:rsidRPr="004A7975">
        <w:rPr>
          <w:rFonts w:ascii="Arial" w:eastAsia="Times New Roman" w:hAnsi="Arial" w:cs="Arial"/>
          <w:sz w:val="24"/>
          <w:szCs w:val="24"/>
        </w:rPr>
        <w:t xml:space="preserve"> </w:t>
      </w:r>
    </w:p>
    <w:p w14:paraId="0887CEFA" w14:textId="779193FA" w:rsidR="00A85EC7" w:rsidRPr="004A7975" w:rsidRDefault="00381883" w:rsidP="00C21924">
      <w:pPr>
        <w:widowControl/>
        <w:spacing w:afterLines="120" w:after="288" w:line="240" w:lineRule="auto"/>
        <w:jc w:val="both"/>
        <w:rPr>
          <w:rFonts w:ascii="Arial" w:eastAsia="Times New Roman" w:hAnsi="Arial" w:cs="Arial"/>
          <w:sz w:val="24"/>
          <w:szCs w:val="24"/>
        </w:rPr>
      </w:pPr>
      <w:r>
        <w:rPr>
          <w:rFonts w:ascii="Arial" w:eastAsia="Times New Roman" w:hAnsi="Arial" w:cs="Arial"/>
          <w:b/>
          <w:sz w:val="24"/>
          <w:szCs w:val="24"/>
        </w:rPr>
        <w:t>Cindy Jones</w:t>
      </w:r>
      <w:r w:rsidR="002969B1">
        <w:rPr>
          <w:rFonts w:ascii="Arial" w:eastAsia="Times New Roman" w:hAnsi="Arial" w:cs="Arial"/>
          <w:b/>
          <w:sz w:val="24"/>
          <w:szCs w:val="24"/>
        </w:rPr>
        <w:t>:</w:t>
      </w:r>
      <w:r w:rsidR="002969B1">
        <w:rPr>
          <w:rFonts w:ascii="Arial" w:eastAsia="Times New Roman" w:hAnsi="Arial" w:cs="Arial"/>
          <w:b/>
          <w:sz w:val="24"/>
          <w:szCs w:val="24"/>
        </w:rPr>
        <w:tab/>
      </w:r>
      <w:r w:rsidR="00A85EC7" w:rsidRPr="004A7975">
        <w:rPr>
          <w:rFonts w:ascii="Arial" w:eastAsia="Times New Roman" w:hAnsi="Arial" w:cs="Arial"/>
          <w:sz w:val="24"/>
          <w:szCs w:val="24"/>
        </w:rPr>
        <w:t xml:space="preserve">Move to approve.  </w:t>
      </w:r>
    </w:p>
    <w:p w14:paraId="5D1BF342" w14:textId="4EAC1061" w:rsidR="00A85EC7" w:rsidRPr="004A7975" w:rsidRDefault="00A85EC7" w:rsidP="00C21924">
      <w:pPr>
        <w:widowControl/>
        <w:spacing w:afterLines="120" w:after="288" w:line="240" w:lineRule="auto"/>
        <w:jc w:val="both"/>
        <w:rPr>
          <w:rFonts w:ascii="Arial" w:eastAsia="Times New Roman" w:hAnsi="Arial" w:cs="Arial"/>
          <w:sz w:val="24"/>
          <w:szCs w:val="24"/>
        </w:rPr>
      </w:pPr>
      <w:r w:rsidRPr="004A7975">
        <w:rPr>
          <w:rFonts w:ascii="Arial" w:eastAsia="Times New Roman" w:hAnsi="Arial" w:cs="Arial"/>
          <w:b/>
          <w:sz w:val="24"/>
          <w:szCs w:val="24"/>
        </w:rPr>
        <w:t>Mark Krmpotic:</w:t>
      </w:r>
      <w:r w:rsidRPr="004A7975">
        <w:rPr>
          <w:rFonts w:ascii="Arial" w:eastAsia="Times New Roman" w:hAnsi="Arial" w:cs="Arial"/>
          <w:sz w:val="24"/>
          <w:szCs w:val="24"/>
        </w:rPr>
        <w:tab/>
      </w:r>
      <w:r w:rsidR="00B25039">
        <w:rPr>
          <w:rFonts w:ascii="Arial" w:eastAsia="Times New Roman" w:hAnsi="Arial" w:cs="Arial"/>
          <w:sz w:val="24"/>
          <w:szCs w:val="24"/>
        </w:rPr>
        <w:t>I’ll t</w:t>
      </w:r>
      <w:r w:rsidRPr="004A7975">
        <w:rPr>
          <w:rFonts w:ascii="Arial" w:eastAsia="Times New Roman" w:hAnsi="Arial" w:cs="Arial"/>
          <w:sz w:val="24"/>
          <w:szCs w:val="24"/>
        </w:rPr>
        <w:t xml:space="preserve">ake a second. </w:t>
      </w:r>
    </w:p>
    <w:p w14:paraId="14500BC9" w14:textId="47431985" w:rsidR="00A85EC7" w:rsidRPr="004A7975" w:rsidRDefault="00381883" w:rsidP="00C21924">
      <w:pPr>
        <w:widowControl/>
        <w:spacing w:afterLines="120" w:after="288" w:line="240" w:lineRule="auto"/>
        <w:jc w:val="both"/>
        <w:rPr>
          <w:rFonts w:ascii="Arial" w:eastAsia="Times New Roman" w:hAnsi="Arial" w:cs="Arial"/>
          <w:sz w:val="24"/>
          <w:szCs w:val="24"/>
        </w:rPr>
      </w:pPr>
      <w:r>
        <w:rPr>
          <w:rFonts w:ascii="Arial" w:eastAsia="Times New Roman" w:hAnsi="Arial" w:cs="Arial"/>
          <w:b/>
          <w:sz w:val="24"/>
          <w:szCs w:val="24"/>
        </w:rPr>
        <w:t>Susan Brown</w:t>
      </w:r>
      <w:r w:rsidR="002969B1">
        <w:rPr>
          <w:rFonts w:ascii="Arial" w:eastAsia="Times New Roman" w:hAnsi="Arial" w:cs="Arial"/>
          <w:b/>
          <w:sz w:val="24"/>
          <w:szCs w:val="24"/>
        </w:rPr>
        <w:t>:</w:t>
      </w:r>
      <w:r w:rsidR="002969B1">
        <w:rPr>
          <w:rFonts w:ascii="Arial" w:eastAsia="Times New Roman" w:hAnsi="Arial" w:cs="Arial"/>
          <w:b/>
          <w:sz w:val="24"/>
          <w:szCs w:val="24"/>
        </w:rPr>
        <w:tab/>
      </w:r>
      <w:r w:rsidR="00A85EC7" w:rsidRPr="004A7975">
        <w:rPr>
          <w:rFonts w:ascii="Arial" w:eastAsia="Times New Roman" w:hAnsi="Arial" w:cs="Arial"/>
          <w:sz w:val="24"/>
          <w:szCs w:val="24"/>
        </w:rPr>
        <w:t xml:space="preserve">I’ll second.  </w:t>
      </w:r>
    </w:p>
    <w:p w14:paraId="5DE0EB92" w14:textId="11AB9B6F" w:rsidR="00A85EC7" w:rsidRPr="004A7975" w:rsidRDefault="00A85EC7" w:rsidP="00C21924">
      <w:pPr>
        <w:widowControl/>
        <w:spacing w:afterLines="120" w:after="288" w:line="240" w:lineRule="auto"/>
        <w:jc w:val="both"/>
        <w:rPr>
          <w:rFonts w:ascii="Arial" w:eastAsia="Times New Roman" w:hAnsi="Arial" w:cs="Arial"/>
          <w:sz w:val="24"/>
          <w:szCs w:val="24"/>
        </w:rPr>
      </w:pPr>
      <w:r w:rsidRPr="004A7975">
        <w:rPr>
          <w:rFonts w:ascii="Arial" w:eastAsia="Times New Roman" w:hAnsi="Arial" w:cs="Arial"/>
          <w:b/>
          <w:sz w:val="24"/>
          <w:szCs w:val="24"/>
        </w:rPr>
        <w:t>Mark Krmpotic:</w:t>
      </w:r>
      <w:r w:rsidRPr="004A7975">
        <w:rPr>
          <w:rFonts w:ascii="Arial" w:eastAsia="Times New Roman" w:hAnsi="Arial" w:cs="Arial"/>
          <w:sz w:val="24"/>
          <w:szCs w:val="24"/>
        </w:rPr>
        <w:tab/>
        <w:t>Everyone in</w:t>
      </w:r>
      <w:r w:rsidR="008228AE">
        <w:rPr>
          <w:rFonts w:ascii="Arial" w:eastAsia="Times New Roman" w:hAnsi="Arial" w:cs="Arial"/>
          <w:sz w:val="24"/>
          <w:szCs w:val="24"/>
        </w:rPr>
        <w:t xml:space="preserve"> favor say aye.  </w:t>
      </w:r>
      <w:r w:rsidR="00BC0140">
        <w:rPr>
          <w:rFonts w:ascii="Arial" w:eastAsia="Times New Roman" w:hAnsi="Arial" w:cs="Arial"/>
          <w:sz w:val="24"/>
          <w:szCs w:val="24"/>
        </w:rPr>
        <w:t>Any o</w:t>
      </w:r>
      <w:r w:rsidR="008228AE">
        <w:rPr>
          <w:rFonts w:ascii="Arial" w:eastAsia="Times New Roman" w:hAnsi="Arial" w:cs="Arial"/>
          <w:sz w:val="24"/>
          <w:szCs w:val="24"/>
        </w:rPr>
        <w:t>pposed?  The motion passes</w:t>
      </w:r>
      <w:r w:rsidRPr="004A7975">
        <w:rPr>
          <w:rFonts w:ascii="Arial" w:eastAsia="Times New Roman" w:hAnsi="Arial" w:cs="Arial"/>
          <w:sz w:val="24"/>
          <w:szCs w:val="24"/>
        </w:rPr>
        <w:t xml:space="preserve">.  </w:t>
      </w:r>
    </w:p>
    <w:p w14:paraId="6AA691A4" w14:textId="4E50BC44" w:rsidR="00A85EC7" w:rsidRPr="004A7975" w:rsidRDefault="002969B1" w:rsidP="00C21924">
      <w:pPr>
        <w:spacing w:after="0" w:line="276" w:lineRule="exact"/>
        <w:ind w:left="720" w:hanging="720"/>
        <w:jc w:val="both"/>
        <w:rPr>
          <w:rFonts w:ascii="Arial" w:eastAsia="Arial" w:hAnsi="Arial" w:cs="Arial"/>
          <w:sz w:val="24"/>
          <w:szCs w:val="24"/>
        </w:rPr>
      </w:pPr>
      <w:r>
        <w:rPr>
          <w:rFonts w:ascii="Arial" w:eastAsia="Arial" w:hAnsi="Arial" w:cs="Arial"/>
          <w:sz w:val="24"/>
          <w:szCs w:val="24"/>
        </w:rPr>
        <w:t>4.</w:t>
      </w:r>
      <w:r w:rsidR="00A85EC7" w:rsidRPr="004A7975">
        <w:rPr>
          <w:rFonts w:ascii="Arial" w:eastAsia="Arial" w:hAnsi="Arial" w:cs="Arial"/>
          <w:sz w:val="24"/>
          <w:szCs w:val="24"/>
        </w:rPr>
        <w:tab/>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4"/>
          <w:sz w:val="24"/>
          <w:szCs w:val="24"/>
        </w:rPr>
        <w:t>v</w:t>
      </w:r>
      <w:r w:rsidR="00A85EC7" w:rsidRPr="004A7975">
        <w:rPr>
          <w:rFonts w:ascii="Arial" w:eastAsia="Arial" w:hAnsi="Arial" w:cs="Arial"/>
          <w:b/>
          <w:bCs/>
          <w:sz w:val="24"/>
          <w:szCs w:val="24"/>
        </w:rPr>
        <w:t>i</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w</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nd</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5"/>
          <w:sz w:val="24"/>
          <w:szCs w:val="24"/>
        </w:rPr>
        <w:t>A</w:t>
      </w:r>
      <w:r w:rsidR="00A85EC7" w:rsidRPr="004A7975">
        <w:rPr>
          <w:rFonts w:ascii="Arial" w:eastAsia="Arial" w:hAnsi="Arial" w:cs="Arial"/>
          <w:b/>
          <w:bCs/>
          <w:sz w:val="24"/>
          <w:szCs w:val="24"/>
        </w:rPr>
        <w:t>ppr</w:t>
      </w:r>
      <w:r w:rsidR="00A85EC7" w:rsidRPr="004A7975">
        <w:rPr>
          <w:rFonts w:ascii="Arial" w:eastAsia="Arial" w:hAnsi="Arial" w:cs="Arial"/>
          <w:b/>
          <w:bCs/>
          <w:spacing w:val="2"/>
          <w:sz w:val="24"/>
          <w:szCs w:val="24"/>
        </w:rPr>
        <w:t>o</w:t>
      </w:r>
      <w:r w:rsidR="00A85EC7" w:rsidRPr="004A7975">
        <w:rPr>
          <w:rFonts w:ascii="Arial" w:eastAsia="Arial" w:hAnsi="Arial" w:cs="Arial"/>
          <w:b/>
          <w:bCs/>
          <w:spacing w:val="-4"/>
          <w:sz w:val="24"/>
          <w:szCs w:val="24"/>
        </w:rPr>
        <w:t>v</w:t>
      </w:r>
      <w:r w:rsidR="00A85EC7" w:rsidRPr="004A7975">
        <w:rPr>
          <w:rFonts w:ascii="Arial" w:eastAsia="Arial" w:hAnsi="Arial" w:cs="Arial"/>
          <w:b/>
          <w:bCs/>
          <w:spacing w:val="3"/>
          <w:sz w:val="24"/>
          <w:szCs w:val="24"/>
        </w:rPr>
        <w:t>a</w:t>
      </w:r>
      <w:r w:rsidR="00A85EC7" w:rsidRPr="004A7975">
        <w:rPr>
          <w:rFonts w:ascii="Arial" w:eastAsia="Arial" w:hAnsi="Arial" w:cs="Arial"/>
          <w:b/>
          <w:bCs/>
          <w:sz w:val="24"/>
          <w:szCs w:val="24"/>
        </w:rPr>
        <w:t>l</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z w:val="24"/>
          <w:szCs w:val="24"/>
        </w:rPr>
        <w:t>of R</w:t>
      </w:r>
      <w:r w:rsidR="00A85EC7" w:rsidRPr="004A7975">
        <w:rPr>
          <w:rFonts w:ascii="Arial" w:eastAsia="Arial" w:hAnsi="Arial" w:cs="Arial"/>
          <w:b/>
          <w:bCs/>
          <w:spacing w:val="3"/>
          <w:sz w:val="24"/>
          <w:szCs w:val="24"/>
        </w:rPr>
        <w:t>e</w:t>
      </w:r>
      <w:r w:rsidR="00A85EC7" w:rsidRPr="004A7975">
        <w:rPr>
          <w:rFonts w:ascii="Arial" w:eastAsia="Arial" w:hAnsi="Arial" w:cs="Arial"/>
          <w:b/>
          <w:bCs/>
          <w:spacing w:val="-4"/>
          <w:sz w:val="24"/>
          <w:szCs w:val="24"/>
        </w:rPr>
        <w:t>v</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nue</w:t>
      </w:r>
      <w:r w:rsidR="00A85EC7" w:rsidRPr="004A7975">
        <w:rPr>
          <w:rFonts w:ascii="Arial" w:eastAsia="Arial" w:hAnsi="Arial" w:cs="Arial"/>
          <w:b/>
          <w:bCs/>
          <w:spacing w:val="2"/>
          <w:sz w:val="24"/>
          <w:szCs w:val="24"/>
        </w:rPr>
        <w:t xml:space="preserve"> </w:t>
      </w:r>
      <w:r w:rsidR="00A85EC7" w:rsidRPr="004A7975">
        <w:rPr>
          <w:rFonts w:ascii="Arial" w:eastAsia="Arial" w:hAnsi="Arial" w:cs="Arial"/>
          <w:b/>
          <w:bCs/>
          <w:sz w:val="24"/>
          <w:szCs w:val="24"/>
        </w:rPr>
        <w:t>For</w:t>
      </w:r>
      <w:r w:rsidR="00A85EC7" w:rsidRPr="004A7975">
        <w:rPr>
          <w:rFonts w:ascii="Arial" w:eastAsia="Arial" w:hAnsi="Arial" w:cs="Arial"/>
          <w:b/>
          <w:bCs/>
          <w:spacing w:val="1"/>
          <w:sz w:val="24"/>
          <w:szCs w:val="24"/>
        </w:rPr>
        <w:t>ec</w:t>
      </w:r>
      <w:r w:rsidR="00A85EC7" w:rsidRPr="004A7975">
        <w:rPr>
          <w:rFonts w:ascii="Arial" w:eastAsia="Arial" w:hAnsi="Arial" w:cs="Arial"/>
          <w:b/>
          <w:bCs/>
          <w:spacing w:val="-1"/>
          <w:sz w:val="24"/>
          <w:szCs w:val="24"/>
        </w:rPr>
        <w:t>a</w:t>
      </w:r>
      <w:r w:rsidR="00A85EC7" w:rsidRPr="004A7975">
        <w:rPr>
          <w:rFonts w:ascii="Arial" w:eastAsia="Arial" w:hAnsi="Arial" w:cs="Arial"/>
          <w:b/>
          <w:bCs/>
          <w:spacing w:val="1"/>
          <w:sz w:val="24"/>
          <w:szCs w:val="24"/>
        </w:rPr>
        <w:t>s</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s</w:t>
      </w:r>
      <w:r w:rsidR="00A85EC7" w:rsidRPr="004A7975">
        <w:rPr>
          <w:rFonts w:ascii="Arial" w:eastAsia="Arial" w:hAnsi="Arial" w:cs="Arial"/>
          <w:b/>
          <w:bCs/>
          <w:spacing w:val="2"/>
          <w:sz w:val="24"/>
          <w:szCs w:val="24"/>
        </w:rPr>
        <w:t xml:space="preserve"> </w:t>
      </w:r>
      <w:r w:rsidR="00A85EC7" w:rsidRPr="004A7975">
        <w:rPr>
          <w:rFonts w:ascii="Arial" w:eastAsia="Arial" w:hAnsi="Arial" w:cs="Arial"/>
          <w:b/>
          <w:bCs/>
          <w:spacing w:val="-1"/>
          <w:sz w:val="24"/>
          <w:szCs w:val="24"/>
        </w:rPr>
        <w:t>f</w:t>
      </w:r>
      <w:r w:rsidR="00A85EC7" w:rsidRPr="004A7975">
        <w:rPr>
          <w:rFonts w:ascii="Arial" w:eastAsia="Arial" w:hAnsi="Arial" w:cs="Arial"/>
          <w:b/>
          <w:bCs/>
          <w:sz w:val="24"/>
          <w:szCs w:val="24"/>
        </w:rPr>
        <w:t>or</w:t>
      </w:r>
      <w:r w:rsidR="00A85EC7" w:rsidRPr="004A7975">
        <w:rPr>
          <w:rFonts w:ascii="Arial" w:eastAsia="Arial" w:hAnsi="Arial" w:cs="Arial"/>
          <w:b/>
          <w:bCs/>
          <w:spacing w:val="1"/>
          <w:sz w:val="24"/>
          <w:szCs w:val="24"/>
        </w:rPr>
        <w:t xml:space="preserve"> Se</w:t>
      </w:r>
      <w:r w:rsidR="00A85EC7" w:rsidRPr="004A7975">
        <w:rPr>
          <w:rFonts w:ascii="Arial" w:eastAsia="Arial" w:hAnsi="Arial" w:cs="Arial"/>
          <w:b/>
          <w:bCs/>
          <w:sz w:val="24"/>
          <w:szCs w:val="24"/>
        </w:rPr>
        <w:t>l</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c</w:t>
      </w:r>
      <w:r w:rsidR="00A85EC7" w:rsidRPr="004A7975">
        <w:rPr>
          <w:rFonts w:ascii="Arial" w:eastAsia="Arial" w:hAnsi="Arial" w:cs="Arial"/>
          <w:b/>
          <w:bCs/>
          <w:spacing w:val="-1"/>
          <w:sz w:val="24"/>
          <w:szCs w:val="24"/>
        </w:rPr>
        <w:t>t</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d</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z w:val="24"/>
          <w:szCs w:val="24"/>
        </w:rPr>
        <w:t>G</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3"/>
          <w:sz w:val="24"/>
          <w:szCs w:val="24"/>
        </w:rPr>
        <w:t>n</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l</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z w:val="24"/>
          <w:szCs w:val="24"/>
        </w:rPr>
        <w:t>Fu</w:t>
      </w:r>
      <w:r w:rsidR="00A85EC7" w:rsidRPr="004A7975">
        <w:rPr>
          <w:rFonts w:ascii="Arial" w:eastAsia="Arial" w:hAnsi="Arial" w:cs="Arial"/>
          <w:b/>
          <w:bCs/>
          <w:spacing w:val="-3"/>
          <w:sz w:val="24"/>
          <w:szCs w:val="24"/>
        </w:rPr>
        <w:t>n</w:t>
      </w:r>
      <w:r w:rsidR="00A85EC7" w:rsidRPr="004A7975">
        <w:rPr>
          <w:rFonts w:ascii="Arial" w:eastAsia="Arial" w:hAnsi="Arial" w:cs="Arial"/>
          <w:b/>
          <w:bCs/>
          <w:sz w:val="24"/>
          <w:szCs w:val="24"/>
        </w:rPr>
        <w:t xml:space="preserve">d </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our</w:t>
      </w:r>
      <w:r w:rsidR="00A85EC7" w:rsidRPr="004A7975">
        <w:rPr>
          <w:rFonts w:ascii="Arial" w:eastAsia="Arial" w:hAnsi="Arial" w:cs="Arial"/>
          <w:b/>
          <w:bCs/>
          <w:spacing w:val="1"/>
          <w:sz w:val="24"/>
          <w:szCs w:val="24"/>
        </w:rPr>
        <w:t>ce</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z w:val="24"/>
          <w:szCs w:val="24"/>
        </w:rPr>
        <w:t>i</w:t>
      </w:r>
      <w:r w:rsidR="00A85EC7" w:rsidRPr="004A7975">
        <w:rPr>
          <w:rFonts w:ascii="Arial" w:eastAsia="Arial" w:hAnsi="Arial" w:cs="Arial"/>
          <w:b/>
          <w:bCs/>
          <w:spacing w:val="-3"/>
          <w:sz w:val="24"/>
          <w:szCs w:val="24"/>
        </w:rPr>
        <w:t>n</w:t>
      </w:r>
      <w:r w:rsidR="00A85EC7" w:rsidRPr="004A7975">
        <w:rPr>
          <w:rFonts w:ascii="Arial" w:eastAsia="Arial" w:hAnsi="Arial" w:cs="Arial"/>
          <w:b/>
          <w:bCs/>
          <w:spacing w:val="1"/>
          <w:sz w:val="24"/>
          <w:szCs w:val="24"/>
        </w:rPr>
        <w:t>c</w:t>
      </w:r>
      <w:r w:rsidR="00A85EC7" w:rsidRPr="004A7975">
        <w:rPr>
          <w:rFonts w:ascii="Arial" w:eastAsia="Arial" w:hAnsi="Arial" w:cs="Arial"/>
          <w:b/>
          <w:bCs/>
          <w:sz w:val="24"/>
          <w:szCs w:val="24"/>
        </w:rPr>
        <w:t>luding</w:t>
      </w:r>
      <w:r w:rsidR="00A85EC7" w:rsidRPr="004A7975">
        <w:rPr>
          <w:rFonts w:ascii="Arial" w:eastAsia="Arial" w:hAnsi="Arial" w:cs="Arial"/>
          <w:b/>
          <w:bCs/>
          <w:spacing w:val="2"/>
          <w:sz w:val="24"/>
          <w:szCs w:val="24"/>
        </w:rPr>
        <w:t xml:space="preserve"> </w:t>
      </w:r>
      <w:r w:rsidR="00A85EC7" w:rsidRPr="004A7975">
        <w:rPr>
          <w:rFonts w:ascii="Arial" w:eastAsia="Arial" w:hAnsi="Arial" w:cs="Arial"/>
          <w:b/>
          <w:bCs/>
          <w:spacing w:val="-3"/>
          <w:sz w:val="24"/>
          <w:szCs w:val="24"/>
        </w:rPr>
        <w:t>t</w:t>
      </w:r>
      <w:r w:rsidR="00A85EC7" w:rsidRPr="004A7975">
        <w:rPr>
          <w:rFonts w:ascii="Arial" w:eastAsia="Arial" w:hAnsi="Arial" w:cs="Arial"/>
          <w:b/>
          <w:bCs/>
          <w:spacing w:val="1"/>
          <w:sz w:val="24"/>
          <w:szCs w:val="24"/>
        </w:rPr>
        <w:t>ax</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2"/>
          <w:sz w:val="24"/>
          <w:szCs w:val="24"/>
        </w:rPr>
        <w:t>l</w:t>
      </w:r>
      <w:r w:rsidR="00A85EC7" w:rsidRPr="004A7975">
        <w:rPr>
          <w:rFonts w:ascii="Arial" w:eastAsia="Arial" w:hAnsi="Arial" w:cs="Arial"/>
          <w:b/>
          <w:bCs/>
          <w:sz w:val="24"/>
          <w:szCs w:val="24"/>
        </w:rPr>
        <w:t>i</w:t>
      </w:r>
      <w:r w:rsidR="00A85EC7" w:rsidRPr="004A7975">
        <w:rPr>
          <w:rFonts w:ascii="Arial" w:eastAsia="Arial" w:hAnsi="Arial" w:cs="Arial"/>
          <w:b/>
          <w:bCs/>
          <w:spacing w:val="1"/>
          <w:sz w:val="24"/>
          <w:szCs w:val="24"/>
        </w:rPr>
        <w:t>ce</w:t>
      </w:r>
      <w:r w:rsidR="00A85EC7" w:rsidRPr="004A7975">
        <w:rPr>
          <w:rFonts w:ascii="Arial" w:eastAsia="Arial" w:hAnsi="Arial" w:cs="Arial"/>
          <w:b/>
          <w:bCs/>
          <w:spacing w:val="-3"/>
          <w:sz w:val="24"/>
          <w:szCs w:val="24"/>
        </w:rPr>
        <w:t>n</w:t>
      </w:r>
      <w:r w:rsidR="00A85EC7" w:rsidRPr="004A7975">
        <w:rPr>
          <w:rFonts w:ascii="Arial" w:eastAsia="Arial" w:hAnsi="Arial" w:cs="Arial"/>
          <w:b/>
          <w:bCs/>
          <w:spacing w:val="1"/>
          <w:sz w:val="24"/>
          <w:szCs w:val="24"/>
        </w:rPr>
        <w:t>se</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1"/>
          <w:sz w:val="24"/>
          <w:szCs w:val="24"/>
        </w:rPr>
        <w:t>fe</w:t>
      </w:r>
      <w:r w:rsidR="00A85EC7" w:rsidRPr="004A7975">
        <w:rPr>
          <w:rFonts w:ascii="Arial" w:eastAsia="Arial" w:hAnsi="Arial" w:cs="Arial"/>
          <w:b/>
          <w:bCs/>
          <w:spacing w:val="1"/>
          <w:sz w:val="24"/>
          <w:szCs w:val="24"/>
        </w:rPr>
        <w:t>es</w:t>
      </w:r>
      <w:r w:rsidR="00A85EC7" w:rsidRPr="004A7975">
        <w:rPr>
          <w:rFonts w:ascii="Arial" w:eastAsia="Arial" w:hAnsi="Arial" w:cs="Arial"/>
          <w:b/>
          <w:bCs/>
          <w:sz w:val="24"/>
          <w:szCs w:val="24"/>
        </w:rPr>
        <w:t xml:space="preserve">, </w:t>
      </w:r>
      <w:r w:rsidR="00A85EC7" w:rsidRPr="004A7975">
        <w:rPr>
          <w:rFonts w:ascii="Arial" w:eastAsia="Arial" w:hAnsi="Arial" w:cs="Arial"/>
          <w:b/>
          <w:bCs/>
          <w:spacing w:val="-1"/>
          <w:sz w:val="24"/>
          <w:szCs w:val="24"/>
        </w:rPr>
        <w:t>f</w:t>
      </w:r>
      <w:r w:rsidR="00A85EC7" w:rsidRPr="004A7975">
        <w:rPr>
          <w:rFonts w:ascii="Arial" w:eastAsia="Arial" w:hAnsi="Arial" w:cs="Arial"/>
          <w:b/>
          <w:bCs/>
          <w:sz w:val="24"/>
          <w:szCs w:val="24"/>
        </w:rPr>
        <w:t>in</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s</w:t>
      </w:r>
      <w:r w:rsidR="00A85EC7" w:rsidRPr="004A7975">
        <w:rPr>
          <w:rFonts w:ascii="Arial" w:eastAsia="Arial" w:hAnsi="Arial" w:cs="Arial"/>
          <w:b/>
          <w:bCs/>
          <w:spacing w:val="1"/>
          <w:sz w:val="24"/>
          <w:szCs w:val="24"/>
        </w:rPr>
        <w:t xml:space="preserve"> a</w:t>
      </w:r>
      <w:r w:rsidR="00A85EC7" w:rsidRPr="004A7975">
        <w:rPr>
          <w:rFonts w:ascii="Arial" w:eastAsia="Arial" w:hAnsi="Arial" w:cs="Arial"/>
          <w:b/>
          <w:bCs/>
          <w:sz w:val="24"/>
          <w:szCs w:val="24"/>
        </w:rPr>
        <w:t>nd</w:t>
      </w:r>
      <w:r w:rsidR="00A85EC7" w:rsidRPr="004A7975">
        <w:rPr>
          <w:rFonts w:ascii="Arial" w:eastAsia="Arial" w:hAnsi="Arial" w:cs="Arial"/>
          <w:b/>
          <w:bCs/>
          <w:spacing w:val="2"/>
          <w:sz w:val="24"/>
          <w:szCs w:val="24"/>
        </w:rPr>
        <w:t xml:space="preserve"> </w:t>
      </w:r>
      <w:r w:rsidR="00A85EC7" w:rsidRPr="004A7975">
        <w:rPr>
          <w:rFonts w:ascii="Arial" w:eastAsia="Arial" w:hAnsi="Arial" w:cs="Arial"/>
          <w:b/>
          <w:bCs/>
          <w:sz w:val="24"/>
          <w:szCs w:val="24"/>
        </w:rPr>
        <w:t>o</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h</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r 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4"/>
          <w:sz w:val="24"/>
          <w:szCs w:val="24"/>
        </w:rPr>
        <w:t>v</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nue</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1"/>
          <w:sz w:val="24"/>
          <w:szCs w:val="24"/>
        </w:rPr>
        <w:t>f</w:t>
      </w:r>
      <w:r w:rsidR="00A85EC7" w:rsidRPr="004A7975">
        <w:rPr>
          <w:rFonts w:ascii="Arial" w:eastAsia="Arial" w:hAnsi="Arial" w:cs="Arial"/>
          <w:b/>
          <w:bCs/>
          <w:sz w:val="24"/>
          <w:szCs w:val="24"/>
        </w:rPr>
        <w:t xml:space="preserve">or </w:t>
      </w:r>
      <w:r w:rsidR="00A85EC7" w:rsidRPr="004A7975">
        <w:rPr>
          <w:rFonts w:ascii="Arial" w:eastAsia="Arial" w:hAnsi="Arial" w:cs="Arial"/>
          <w:b/>
          <w:bCs/>
          <w:spacing w:val="1"/>
          <w:sz w:val="24"/>
          <w:szCs w:val="24"/>
        </w:rPr>
        <w:t>P</w:t>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s</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n</w:t>
      </w:r>
      <w:r w:rsidR="00A85EC7" w:rsidRPr="004A7975">
        <w:rPr>
          <w:rFonts w:ascii="Arial" w:eastAsia="Arial" w:hAnsi="Arial" w:cs="Arial"/>
          <w:b/>
          <w:bCs/>
          <w:spacing w:val="-1"/>
          <w:sz w:val="24"/>
          <w:szCs w:val="24"/>
        </w:rPr>
        <w:t>t</w:t>
      </w:r>
      <w:r w:rsidR="00A85EC7" w:rsidRPr="004A7975">
        <w:rPr>
          <w:rFonts w:ascii="Arial" w:eastAsia="Arial" w:hAnsi="Arial" w:cs="Arial"/>
          <w:b/>
          <w:bCs/>
          <w:spacing w:val="1"/>
          <w:sz w:val="24"/>
          <w:szCs w:val="24"/>
        </w:rPr>
        <w:t>a</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 xml:space="preserve">ion </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 xml:space="preserve">o </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he</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pacing w:val="-2"/>
          <w:sz w:val="24"/>
          <w:szCs w:val="24"/>
        </w:rPr>
        <w:t>E</w:t>
      </w:r>
      <w:r w:rsidR="00A85EC7" w:rsidRPr="004A7975">
        <w:rPr>
          <w:rFonts w:ascii="Arial" w:eastAsia="Arial" w:hAnsi="Arial" w:cs="Arial"/>
          <w:b/>
          <w:bCs/>
          <w:spacing w:val="1"/>
          <w:sz w:val="24"/>
          <w:szCs w:val="24"/>
        </w:rPr>
        <w:t>c</w:t>
      </w:r>
      <w:r w:rsidR="00A85EC7" w:rsidRPr="004A7975">
        <w:rPr>
          <w:rFonts w:ascii="Arial" w:eastAsia="Arial" w:hAnsi="Arial" w:cs="Arial"/>
          <w:b/>
          <w:bCs/>
          <w:sz w:val="24"/>
          <w:szCs w:val="24"/>
        </w:rPr>
        <w:t>onomic</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z w:val="24"/>
          <w:szCs w:val="24"/>
        </w:rPr>
        <w:t>Forum</w:t>
      </w:r>
      <w:r w:rsidR="00A85EC7" w:rsidRPr="004A7975">
        <w:rPr>
          <w:rFonts w:ascii="Arial" w:eastAsia="Arial" w:hAnsi="Arial" w:cs="Arial"/>
          <w:b/>
          <w:bCs/>
          <w:spacing w:val="1"/>
          <w:sz w:val="24"/>
          <w:szCs w:val="24"/>
        </w:rPr>
        <w:t xml:space="preserve"> </w:t>
      </w:r>
      <w:r w:rsidR="00A85EC7" w:rsidRPr="00153D94">
        <w:rPr>
          <w:rFonts w:ascii="Arial" w:eastAsia="Arial" w:hAnsi="Arial" w:cs="Arial"/>
          <w:b/>
          <w:bCs/>
          <w:spacing w:val="1"/>
          <w:sz w:val="24"/>
          <w:szCs w:val="24"/>
        </w:rPr>
        <w:t>a</w:t>
      </w:r>
      <w:r w:rsidR="00A85EC7" w:rsidRPr="00153D94">
        <w:rPr>
          <w:rFonts w:ascii="Arial" w:eastAsia="Arial" w:hAnsi="Arial" w:cs="Arial"/>
          <w:b/>
          <w:bCs/>
          <w:sz w:val="24"/>
          <w:szCs w:val="24"/>
        </w:rPr>
        <w:t xml:space="preserve">t </w:t>
      </w:r>
      <w:r w:rsidR="00A85EC7" w:rsidRPr="00153D94">
        <w:rPr>
          <w:rFonts w:ascii="Arial" w:eastAsia="Arial" w:hAnsi="Arial" w:cs="Arial"/>
          <w:b/>
          <w:bCs/>
          <w:spacing w:val="-1"/>
          <w:sz w:val="24"/>
          <w:szCs w:val="24"/>
        </w:rPr>
        <w:t>t</w:t>
      </w:r>
      <w:r w:rsidR="00A85EC7" w:rsidRPr="00153D94">
        <w:rPr>
          <w:rFonts w:ascii="Arial" w:eastAsia="Arial" w:hAnsi="Arial" w:cs="Arial"/>
          <w:b/>
          <w:bCs/>
          <w:spacing w:val="-3"/>
          <w:sz w:val="24"/>
          <w:szCs w:val="24"/>
        </w:rPr>
        <w:t>h</w:t>
      </w:r>
      <w:r w:rsidR="00A85EC7" w:rsidRPr="00153D94">
        <w:rPr>
          <w:rFonts w:ascii="Arial" w:eastAsia="Arial" w:hAnsi="Arial" w:cs="Arial"/>
          <w:b/>
          <w:bCs/>
          <w:sz w:val="24"/>
          <w:szCs w:val="24"/>
        </w:rPr>
        <w:t>e</w:t>
      </w:r>
      <w:r w:rsidR="00A85EC7" w:rsidRPr="00153D94">
        <w:rPr>
          <w:rFonts w:ascii="Arial" w:eastAsia="Arial" w:hAnsi="Arial" w:cs="Arial"/>
          <w:b/>
          <w:bCs/>
          <w:spacing w:val="1"/>
          <w:sz w:val="24"/>
          <w:szCs w:val="24"/>
        </w:rPr>
        <w:t xml:space="preserve"> Ec</w:t>
      </w:r>
      <w:r w:rsidR="00A85EC7" w:rsidRPr="00153D94">
        <w:rPr>
          <w:rFonts w:ascii="Arial" w:eastAsia="Arial" w:hAnsi="Arial" w:cs="Arial"/>
          <w:b/>
          <w:bCs/>
          <w:sz w:val="24"/>
          <w:szCs w:val="24"/>
        </w:rPr>
        <w:t>onom</w:t>
      </w:r>
      <w:r w:rsidR="00A85EC7" w:rsidRPr="00153D94">
        <w:rPr>
          <w:rFonts w:ascii="Arial" w:eastAsia="Arial" w:hAnsi="Arial" w:cs="Arial"/>
          <w:b/>
          <w:bCs/>
          <w:spacing w:val="-2"/>
          <w:sz w:val="24"/>
          <w:szCs w:val="24"/>
        </w:rPr>
        <w:t>i</w:t>
      </w:r>
      <w:r w:rsidR="00A85EC7" w:rsidRPr="00153D94">
        <w:rPr>
          <w:rFonts w:ascii="Arial" w:eastAsia="Arial" w:hAnsi="Arial" w:cs="Arial"/>
          <w:b/>
          <w:bCs/>
          <w:sz w:val="24"/>
          <w:szCs w:val="24"/>
        </w:rPr>
        <w:t>c</w:t>
      </w:r>
      <w:r w:rsidR="00A85EC7" w:rsidRPr="00153D94">
        <w:rPr>
          <w:rFonts w:ascii="Arial" w:eastAsia="Arial" w:hAnsi="Arial" w:cs="Arial"/>
          <w:b/>
          <w:bCs/>
          <w:spacing w:val="1"/>
          <w:sz w:val="24"/>
          <w:szCs w:val="24"/>
        </w:rPr>
        <w:t xml:space="preserve"> </w:t>
      </w:r>
      <w:r w:rsidR="00A85EC7" w:rsidRPr="00153D94">
        <w:rPr>
          <w:rFonts w:ascii="Arial" w:eastAsia="Arial" w:hAnsi="Arial" w:cs="Arial"/>
          <w:b/>
          <w:bCs/>
          <w:sz w:val="24"/>
          <w:szCs w:val="24"/>
        </w:rPr>
        <w:t xml:space="preserve">Forum’s </w:t>
      </w:r>
      <w:r w:rsidR="00A85EC7" w:rsidRPr="00153D94">
        <w:rPr>
          <w:rFonts w:ascii="Arial" w:eastAsia="Arial" w:hAnsi="Arial" w:cs="Arial"/>
          <w:b/>
          <w:bCs/>
          <w:spacing w:val="-1"/>
          <w:position w:val="-1"/>
          <w:sz w:val="24"/>
          <w:szCs w:val="24"/>
        </w:rPr>
        <w:t>M</w:t>
      </w:r>
      <w:r w:rsidR="00A85EC7" w:rsidRPr="00153D94">
        <w:rPr>
          <w:rFonts w:ascii="Arial" w:eastAsia="Arial" w:hAnsi="Arial" w:cs="Arial"/>
          <w:b/>
          <w:bCs/>
          <w:spacing w:val="3"/>
          <w:position w:val="-1"/>
          <w:sz w:val="24"/>
          <w:szCs w:val="24"/>
        </w:rPr>
        <w:t>a</w:t>
      </w:r>
      <w:r w:rsidR="00A85EC7" w:rsidRPr="00153D94">
        <w:rPr>
          <w:rFonts w:ascii="Arial" w:eastAsia="Arial" w:hAnsi="Arial" w:cs="Arial"/>
          <w:b/>
          <w:bCs/>
          <w:position w:val="-1"/>
          <w:sz w:val="24"/>
          <w:szCs w:val="24"/>
        </w:rPr>
        <w:t>y</w:t>
      </w:r>
      <w:r w:rsidR="00A85EC7" w:rsidRPr="00153D94">
        <w:rPr>
          <w:rFonts w:ascii="Arial" w:eastAsia="Arial" w:hAnsi="Arial" w:cs="Arial"/>
          <w:b/>
          <w:bCs/>
          <w:spacing w:val="-6"/>
          <w:position w:val="-1"/>
          <w:sz w:val="24"/>
          <w:szCs w:val="24"/>
        </w:rPr>
        <w:t xml:space="preserve"> </w:t>
      </w:r>
      <w:r w:rsidR="00A85EC7" w:rsidRPr="00153D94">
        <w:rPr>
          <w:rFonts w:ascii="Arial" w:eastAsia="Arial" w:hAnsi="Arial" w:cs="Arial"/>
          <w:b/>
          <w:bCs/>
          <w:spacing w:val="1"/>
          <w:position w:val="-1"/>
          <w:sz w:val="24"/>
          <w:szCs w:val="24"/>
        </w:rPr>
        <w:t>1</w:t>
      </w:r>
      <w:r w:rsidR="00A85EC7" w:rsidRPr="00153D94">
        <w:rPr>
          <w:rFonts w:ascii="Arial" w:eastAsia="Arial" w:hAnsi="Arial" w:cs="Arial"/>
          <w:b/>
          <w:bCs/>
          <w:position w:val="-1"/>
          <w:sz w:val="24"/>
          <w:szCs w:val="24"/>
        </w:rPr>
        <w:t>,</w:t>
      </w:r>
      <w:r w:rsidR="00A85EC7" w:rsidRPr="00153D94">
        <w:rPr>
          <w:rFonts w:ascii="Arial" w:eastAsia="Arial" w:hAnsi="Arial" w:cs="Arial"/>
          <w:b/>
          <w:bCs/>
          <w:spacing w:val="1"/>
          <w:position w:val="-1"/>
          <w:sz w:val="24"/>
          <w:szCs w:val="24"/>
        </w:rPr>
        <w:t xml:space="preserve"> 201</w:t>
      </w:r>
      <w:r w:rsidR="00A85EC7" w:rsidRPr="00153D94">
        <w:rPr>
          <w:rFonts w:ascii="Arial" w:eastAsia="Arial" w:hAnsi="Arial" w:cs="Arial"/>
          <w:b/>
          <w:bCs/>
          <w:position w:val="-1"/>
          <w:sz w:val="24"/>
          <w:szCs w:val="24"/>
        </w:rPr>
        <w:t>9</w:t>
      </w:r>
      <w:r w:rsidR="00A85EC7" w:rsidRPr="00153D94">
        <w:rPr>
          <w:rFonts w:ascii="Arial" w:eastAsia="Arial" w:hAnsi="Arial" w:cs="Arial"/>
          <w:b/>
          <w:bCs/>
          <w:spacing w:val="1"/>
          <w:position w:val="-1"/>
          <w:sz w:val="24"/>
          <w:szCs w:val="24"/>
        </w:rPr>
        <w:t xml:space="preserve"> </w:t>
      </w:r>
      <w:r w:rsidR="00A85EC7" w:rsidRPr="00153D94">
        <w:rPr>
          <w:rFonts w:ascii="Arial" w:eastAsia="Arial" w:hAnsi="Arial" w:cs="Arial"/>
          <w:b/>
          <w:bCs/>
          <w:spacing w:val="-1"/>
          <w:position w:val="-1"/>
          <w:sz w:val="24"/>
          <w:szCs w:val="24"/>
        </w:rPr>
        <w:t>Me</w:t>
      </w:r>
      <w:r w:rsidR="00A85EC7" w:rsidRPr="00153D94">
        <w:rPr>
          <w:rFonts w:ascii="Arial" w:eastAsia="Arial" w:hAnsi="Arial" w:cs="Arial"/>
          <w:b/>
          <w:bCs/>
          <w:spacing w:val="1"/>
          <w:position w:val="-1"/>
          <w:sz w:val="24"/>
          <w:szCs w:val="24"/>
        </w:rPr>
        <w:t>e</w:t>
      </w:r>
      <w:r w:rsidR="00A85EC7" w:rsidRPr="00153D94">
        <w:rPr>
          <w:rFonts w:ascii="Arial" w:eastAsia="Arial" w:hAnsi="Arial" w:cs="Arial"/>
          <w:b/>
          <w:bCs/>
          <w:spacing w:val="-1"/>
          <w:position w:val="-1"/>
          <w:sz w:val="24"/>
          <w:szCs w:val="24"/>
        </w:rPr>
        <w:t>t</w:t>
      </w:r>
      <w:r w:rsidR="00A85EC7" w:rsidRPr="00153D94">
        <w:rPr>
          <w:rFonts w:ascii="Arial" w:eastAsia="Arial" w:hAnsi="Arial" w:cs="Arial"/>
          <w:b/>
          <w:bCs/>
          <w:position w:val="-1"/>
          <w:sz w:val="24"/>
          <w:szCs w:val="24"/>
        </w:rPr>
        <w:t xml:space="preserve">ing </w:t>
      </w:r>
      <w:r w:rsidR="00A85EC7" w:rsidRPr="00153D94">
        <w:rPr>
          <w:rFonts w:ascii="Arial" w:eastAsia="Arial" w:hAnsi="Arial" w:cs="Arial"/>
          <w:b/>
          <w:spacing w:val="-1"/>
          <w:position w:val="-1"/>
          <w:sz w:val="24"/>
          <w:szCs w:val="24"/>
        </w:rPr>
        <w:t>(</w:t>
      </w:r>
      <w:r w:rsidR="00A85EC7" w:rsidRPr="00153D94">
        <w:rPr>
          <w:rFonts w:ascii="Arial" w:eastAsia="Arial" w:hAnsi="Arial" w:cs="Arial"/>
          <w:b/>
          <w:position w:val="-1"/>
          <w:sz w:val="24"/>
          <w:szCs w:val="24"/>
        </w:rPr>
        <w:t>F</w:t>
      </w:r>
      <w:r w:rsidR="00A85EC7" w:rsidRPr="00153D94">
        <w:rPr>
          <w:rFonts w:ascii="Arial" w:eastAsia="Arial" w:hAnsi="Arial" w:cs="Arial"/>
          <w:b/>
          <w:spacing w:val="-1"/>
          <w:position w:val="-1"/>
          <w:sz w:val="24"/>
          <w:szCs w:val="24"/>
        </w:rPr>
        <w:t>o</w:t>
      </w:r>
      <w:r w:rsidR="00A85EC7" w:rsidRPr="00153D94">
        <w:rPr>
          <w:rFonts w:ascii="Arial" w:eastAsia="Arial" w:hAnsi="Arial" w:cs="Arial"/>
          <w:b/>
          <w:position w:val="-1"/>
          <w:sz w:val="24"/>
          <w:szCs w:val="24"/>
        </w:rPr>
        <w:t xml:space="preserve">r </w:t>
      </w:r>
      <w:r w:rsidR="00A85EC7" w:rsidRPr="00153D94">
        <w:rPr>
          <w:rFonts w:ascii="Arial" w:eastAsia="Arial" w:hAnsi="Arial" w:cs="Arial"/>
          <w:b/>
          <w:spacing w:val="-1"/>
          <w:position w:val="-1"/>
          <w:sz w:val="24"/>
          <w:szCs w:val="24"/>
        </w:rPr>
        <w:t>pos</w:t>
      </w:r>
      <w:r w:rsidR="00A85EC7" w:rsidRPr="00153D94">
        <w:rPr>
          <w:rFonts w:ascii="Arial" w:eastAsia="Arial" w:hAnsi="Arial" w:cs="Arial"/>
          <w:b/>
          <w:spacing w:val="1"/>
          <w:position w:val="-1"/>
          <w:sz w:val="24"/>
          <w:szCs w:val="24"/>
        </w:rPr>
        <w:t>s</w:t>
      </w:r>
      <w:r w:rsidR="00A85EC7" w:rsidRPr="00153D94">
        <w:rPr>
          <w:rFonts w:ascii="Arial" w:eastAsia="Arial" w:hAnsi="Arial" w:cs="Arial"/>
          <w:b/>
          <w:position w:val="-1"/>
          <w:sz w:val="24"/>
          <w:szCs w:val="24"/>
        </w:rPr>
        <w:t>i</w:t>
      </w:r>
      <w:r w:rsidR="00A85EC7" w:rsidRPr="00153D94">
        <w:rPr>
          <w:rFonts w:ascii="Arial" w:eastAsia="Arial" w:hAnsi="Arial" w:cs="Arial"/>
          <w:b/>
          <w:spacing w:val="-1"/>
          <w:position w:val="-1"/>
          <w:sz w:val="24"/>
          <w:szCs w:val="24"/>
        </w:rPr>
        <w:t>b</w:t>
      </w:r>
      <w:r w:rsidR="00A85EC7" w:rsidRPr="00153D94">
        <w:rPr>
          <w:rFonts w:ascii="Arial" w:eastAsia="Arial" w:hAnsi="Arial" w:cs="Arial"/>
          <w:b/>
          <w:position w:val="-1"/>
          <w:sz w:val="24"/>
          <w:szCs w:val="24"/>
        </w:rPr>
        <w:t>le</w:t>
      </w:r>
      <w:r w:rsidR="00A85EC7" w:rsidRPr="00153D94">
        <w:rPr>
          <w:rFonts w:ascii="Arial" w:eastAsia="Arial" w:hAnsi="Arial" w:cs="Arial"/>
          <w:b/>
          <w:spacing w:val="1"/>
          <w:position w:val="-1"/>
          <w:sz w:val="24"/>
          <w:szCs w:val="24"/>
        </w:rPr>
        <w:t xml:space="preserve"> </w:t>
      </w:r>
      <w:r w:rsidR="00A85EC7" w:rsidRPr="00153D94">
        <w:rPr>
          <w:rFonts w:ascii="Arial" w:eastAsia="Arial" w:hAnsi="Arial" w:cs="Arial"/>
          <w:b/>
          <w:spacing w:val="-3"/>
          <w:position w:val="-1"/>
          <w:sz w:val="24"/>
          <w:szCs w:val="24"/>
        </w:rPr>
        <w:t>a</w:t>
      </w:r>
      <w:r w:rsidR="00A85EC7" w:rsidRPr="00153D94">
        <w:rPr>
          <w:rFonts w:ascii="Arial" w:eastAsia="Arial" w:hAnsi="Arial" w:cs="Arial"/>
          <w:b/>
          <w:spacing w:val="1"/>
          <w:position w:val="-1"/>
          <w:sz w:val="24"/>
          <w:szCs w:val="24"/>
        </w:rPr>
        <w:t>c</w:t>
      </w:r>
      <w:r w:rsidR="00A85EC7" w:rsidRPr="00153D94">
        <w:rPr>
          <w:rFonts w:ascii="Arial" w:eastAsia="Arial" w:hAnsi="Arial" w:cs="Arial"/>
          <w:b/>
          <w:spacing w:val="-1"/>
          <w:position w:val="-1"/>
          <w:sz w:val="24"/>
          <w:szCs w:val="24"/>
        </w:rPr>
        <w:t>t</w:t>
      </w:r>
      <w:r w:rsidR="00A85EC7" w:rsidRPr="00153D94">
        <w:rPr>
          <w:rFonts w:ascii="Arial" w:eastAsia="Arial" w:hAnsi="Arial" w:cs="Arial"/>
          <w:b/>
          <w:position w:val="-1"/>
          <w:sz w:val="24"/>
          <w:szCs w:val="24"/>
        </w:rPr>
        <w:t>i</w:t>
      </w:r>
      <w:r w:rsidR="00A85EC7" w:rsidRPr="00153D94">
        <w:rPr>
          <w:rFonts w:ascii="Arial" w:eastAsia="Arial" w:hAnsi="Arial" w:cs="Arial"/>
          <w:b/>
          <w:spacing w:val="-1"/>
          <w:position w:val="-1"/>
          <w:sz w:val="24"/>
          <w:szCs w:val="24"/>
        </w:rPr>
        <w:t>on)</w:t>
      </w:r>
    </w:p>
    <w:p w14:paraId="6EAC1F05" w14:textId="77777777" w:rsidR="00A85EC7" w:rsidRPr="004A7975" w:rsidRDefault="00A85EC7" w:rsidP="00C21924">
      <w:pPr>
        <w:spacing w:after="0" w:line="200" w:lineRule="exact"/>
        <w:jc w:val="both"/>
        <w:rPr>
          <w:rFonts w:ascii="Arial" w:hAnsi="Arial" w:cs="Arial"/>
          <w:sz w:val="24"/>
          <w:szCs w:val="24"/>
        </w:rPr>
      </w:pPr>
    </w:p>
    <w:p w14:paraId="5C2EE366" w14:textId="4914829C" w:rsidR="00A85EC7" w:rsidRPr="004A7975" w:rsidRDefault="00A85EC7" w:rsidP="00C21924">
      <w:pPr>
        <w:widowControl/>
        <w:spacing w:afterLines="120" w:after="288" w:line="240" w:lineRule="auto"/>
        <w:jc w:val="both"/>
        <w:rPr>
          <w:rFonts w:ascii="Arial" w:eastAsia="Times New Roman" w:hAnsi="Arial" w:cs="Arial"/>
          <w:sz w:val="24"/>
          <w:szCs w:val="24"/>
        </w:rPr>
      </w:pPr>
      <w:r w:rsidRPr="004A7975">
        <w:rPr>
          <w:rFonts w:ascii="Arial" w:eastAsia="Times New Roman" w:hAnsi="Arial" w:cs="Arial"/>
          <w:b/>
          <w:sz w:val="24"/>
          <w:szCs w:val="24"/>
        </w:rPr>
        <w:t>Mark Krmpotic:</w:t>
      </w:r>
      <w:r w:rsidRPr="004A7975">
        <w:rPr>
          <w:rFonts w:ascii="Arial" w:eastAsia="Times New Roman" w:hAnsi="Arial" w:cs="Arial"/>
          <w:sz w:val="24"/>
          <w:szCs w:val="24"/>
        </w:rPr>
        <w:tab/>
        <w:t xml:space="preserve">We’ll begin then with item number 4, </w:t>
      </w:r>
      <w:r w:rsidRPr="00700CAC">
        <w:rPr>
          <w:rFonts w:ascii="Arial" w:eastAsia="Times New Roman" w:hAnsi="Arial" w:cs="Arial"/>
          <w:i/>
          <w:sz w:val="24"/>
          <w:szCs w:val="24"/>
        </w:rPr>
        <w:t>Review and Approval of Revenue Forecasts for Selected General Fund Sources, including taxes, licenses, fees</w:t>
      </w:r>
      <w:r w:rsidR="00700CAC" w:rsidRPr="00700CAC">
        <w:rPr>
          <w:rFonts w:ascii="Arial" w:eastAsia="Times New Roman" w:hAnsi="Arial" w:cs="Arial"/>
          <w:i/>
          <w:sz w:val="24"/>
          <w:szCs w:val="24"/>
        </w:rPr>
        <w:t>, fines and other revenue</w:t>
      </w:r>
      <w:r w:rsidRPr="00700CAC">
        <w:rPr>
          <w:rFonts w:ascii="Arial" w:eastAsia="Times New Roman" w:hAnsi="Arial" w:cs="Arial"/>
          <w:i/>
          <w:sz w:val="24"/>
          <w:szCs w:val="24"/>
        </w:rPr>
        <w:t xml:space="preserve"> </w:t>
      </w:r>
      <w:r w:rsidRPr="004A7975">
        <w:rPr>
          <w:rFonts w:ascii="Arial" w:eastAsia="Times New Roman" w:hAnsi="Arial" w:cs="Arial"/>
          <w:sz w:val="24"/>
          <w:szCs w:val="24"/>
        </w:rPr>
        <w:t xml:space="preserve">and the Members should have information in front of them regarding the preliminary forecast from each of the forecasters for minor revenue sources that this body is responsible for. </w:t>
      </w:r>
    </w:p>
    <w:p w14:paraId="0DD69F24" w14:textId="0CBC95DC" w:rsidR="00A85EC7" w:rsidRPr="004A7975" w:rsidRDefault="00F31AEB"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sz w:val="24"/>
          <w:szCs w:val="24"/>
        </w:rPr>
        <w:t>I’m going to begin</w:t>
      </w:r>
      <w:r w:rsidR="00FE7BE1">
        <w:rPr>
          <w:rFonts w:ascii="Arial" w:eastAsia="Times New Roman" w:hAnsi="Arial" w:cs="Arial"/>
          <w:sz w:val="24"/>
          <w:szCs w:val="24"/>
        </w:rPr>
        <w:t xml:space="preserve"> with Mr. Guindon.</w:t>
      </w:r>
    </w:p>
    <w:p w14:paraId="7DA3EECF" w14:textId="7093B13B"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b/>
          <w:color w:val="000000"/>
          <w:sz w:val="24"/>
          <w:szCs w:val="24"/>
        </w:rPr>
        <w:tab/>
      </w:r>
      <w:r w:rsidRPr="004A7975">
        <w:rPr>
          <w:rFonts w:ascii="Arial" w:eastAsia="Times New Roman" w:hAnsi="Arial" w:cs="Arial"/>
          <w:color w:val="000000"/>
          <w:sz w:val="24"/>
          <w:szCs w:val="24"/>
        </w:rPr>
        <w:t>Thank you, Mr. Chairman.  What I thought I’d do, Mr. Chairman is just sort of like we normally do</w:t>
      </w:r>
      <w:r w:rsidR="00D26833">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is start with some opening comments about what has transpired since when this body last met</w:t>
      </w:r>
      <w:r w:rsidR="001E43C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at the end of November</w:t>
      </w:r>
      <w:r w:rsidR="001E43C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to prepare the consensus forecast that the Te</w:t>
      </w:r>
      <w:r w:rsidR="000404D8">
        <w:rPr>
          <w:rFonts w:ascii="Arial" w:eastAsia="Times New Roman" w:hAnsi="Arial" w:cs="Arial"/>
          <w:color w:val="000000"/>
          <w:sz w:val="24"/>
          <w:szCs w:val="24"/>
        </w:rPr>
        <w:t>chnical Advisory Committee (</w:t>
      </w:r>
      <w:r w:rsidRPr="004A7975">
        <w:rPr>
          <w:rFonts w:ascii="Arial" w:eastAsia="Times New Roman" w:hAnsi="Arial" w:cs="Arial"/>
          <w:color w:val="000000"/>
          <w:sz w:val="24"/>
          <w:szCs w:val="24"/>
        </w:rPr>
        <w:t>TAC</w:t>
      </w:r>
      <w:r w:rsidR="000404D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had staff bring forward to the Economic Forum at their December 3</w:t>
      </w:r>
      <w:r w:rsidRPr="004A7975">
        <w:rPr>
          <w:rFonts w:ascii="Arial" w:eastAsia="Times New Roman" w:hAnsi="Arial" w:cs="Arial"/>
          <w:color w:val="000000"/>
          <w:sz w:val="24"/>
          <w:szCs w:val="24"/>
          <w:vertAlign w:val="superscript"/>
        </w:rPr>
        <w:t>rd</w:t>
      </w:r>
      <w:r w:rsidRPr="004A7975">
        <w:rPr>
          <w:rFonts w:ascii="Arial" w:eastAsia="Times New Roman" w:hAnsi="Arial" w:cs="Arial"/>
          <w:color w:val="000000"/>
          <w:sz w:val="24"/>
          <w:szCs w:val="24"/>
        </w:rPr>
        <w:t xml:space="preserve"> meeting. </w:t>
      </w:r>
    </w:p>
    <w:p w14:paraId="150D6706" w14:textId="2C735508"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What has transpired since then is that</w:t>
      </w:r>
      <w:r w:rsidR="009A1544">
        <w:rPr>
          <w:rFonts w:ascii="Arial" w:eastAsia="Times New Roman" w:hAnsi="Arial" w:cs="Arial"/>
          <w:color w:val="000000"/>
          <w:sz w:val="24"/>
          <w:szCs w:val="24"/>
        </w:rPr>
        <w:t xml:space="preserve">, at that November meeting, </w:t>
      </w:r>
      <w:r w:rsidRPr="004A7975">
        <w:rPr>
          <w:rFonts w:ascii="Arial" w:eastAsia="Times New Roman" w:hAnsi="Arial" w:cs="Arial"/>
          <w:color w:val="000000"/>
          <w:sz w:val="24"/>
          <w:szCs w:val="24"/>
        </w:rPr>
        <w:t>all the forecasters would’ve had available to them, three to four months of the monthly revenue sources and one</w:t>
      </w:r>
      <w:r w:rsidR="004216FF">
        <w:rPr>
          <w:rFonts w:ascii="Arial" w:eastAsia="Times New Roman" w:hAnsi="Arial" w:cs="Arial"/>
          <w:color w:val="000000"/>
          <w:sz w:val="24"/>
          <w:szCs w:val="24"/>
        </w:rPr>
        <w:t>-</w:t>
      </w:r>
      <w:r w:rsidRPr="004A7975">
        <w:rPr>
          <w:rFonts w:ascii="Arial" w:eastAsia="Times New Roman" w:hAnsi="Arial" w:cs="Arial"/>
          <w:color w:val="000000"/>
          <w:sz w:val="24"/>
          <w:szCs w:val="24"/>
        </w:rPr>
        <w:t>quarter of</w:t>
      </w:r>
      <w:r w:rsidR="00A73730">
        <w:rPr>
          <w:rFonts w:ascii="Arial" w:eastAsia="Times New Roman" w:hAnsi="Arial" w:cs="Arial"/>
          <w:color w:val="000000"/>
          <w:sz w:val="24"/>
          <w:szCs w:val="24"/>
        </w:rPr>
        <w:t xml:space="preserve"> the quarterly revenue sources and i</w:t>
      </w:r>
      <w:r w:rsidRPr="004A7975">
        <w:rPr>
          <w:rFonts w:ascii="Arial" w:eastAsia="Times New Roman" w:hAnsi="Arial" w:cs="Arial"/>
          <w:color w:val="000000"/>
          <w:sz w:val="24"/>
          <w:szCs w:val="24"/>
        </w:rPr>
        <w:t>n some sense, your Fiscal and Budget staff were going in the Controller’s system and even looking at what’s coming in right up to the TAC Meeting</w:t>
      </w:r>
      <w:r w:rsidR="00A73730">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to see just where the year-to-date is.  </w:t>
      </w:r>
    </w:p>
    <w:p w14:paraId="3E361358" w14:textId="5F91E98C"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Now, for standing here for the forecaster and the tables that are before you for</w:t>
      </w:r>
      <w:r w:rsidR="00A73730">
        <w:rPr>
          <w:rFonts w:ascii="Arial" w:eastAsia="Times New Roman" w:hAnsi="Arial" w:cs="Arial"/>
          <w:color w:val="000000"/>
          <w:sz w:val="24"/>
          <w:szCs w:val="24"/>
        </w:rPr>
        <w:t xml:space="preserve"> today’s meeting, we now have 8 to </w:t>
      </w:r>
      <w:r w:rsidRPr="004A7975">
        <w:rPr>
          <w:rFonts w:ascii="Arial" w:eastAsia="Times New Roman" w:hAnsi="Arial" w:cs="Arial"/>
          <w:color w:val="000000"/>
          <w:sz w:val="24"/>
          <w:szCs w:val="24"/>
        </w:rPr>
        <w:t xml:space="preserve">9 months’ worth of monthly revenue sources.  Again, we’re in the Controller’s system to see what is coming in, to just make sure we’re trying to true </w:t>
      </w:r>
      <w:r w:rsidRPr="004A7975">
        <w:rPr>
          <w:rFonts w:ascii="Arial" w:eastAsia="Times New Roman" w:hAnsi="Arial" w:cs="Arial"/>
          <w:color w:val="000000"/>
          <w:sz w:val="24"/>
          <w:szCs w:val="24"/>
        </w:rPr>
        <w:lastRenderedPageBreak/>
        <w:t>up the fiscal year-to-date actuals. Then we have the second quarter, th</w:t>
      </w:r>
      <w:r w:rsidR="00D029EF">
        <w:rPr>
          <w:rFonts w:ascii="Arial" w:eastAsia="Times New Roman" w:hAnsi="Arial" w:cs="Arial"/>
          <w:color w:val="000000"/>
          <w:sz w:val="24"/>
          <w:szCs w:val="24"/>
        </w:rPr>
        <w:t>e quarterly revenue source</w:t>
      </w:r>
      <w:r w:rsidR="00A73730">
        <w:rPr>
          <w:rFonts w:ascii="Arial" w:eastAsia="Times New Roman" w:hAnsi="Arial" w:cs="Arial"/>
          <w:color w:val="000000"/>
          <w:sz w:val="24"/>
          <w:szCs w:val="24"/>
        </w:rPr>
        <w:t xml:space="preserve">s. So </w:t>
      </w:r>
      <w:r w:rsidRPr="004A7975">
        <w:rPr>
          <w:rFonts w:ascii="Arial" w:eastAsia="Times New Roman" w:hAnsi="Arial" w:cs="Arial"/>
          <w:color w:val="000000"/>
          <w:sz w:val="24"/>
          <w:szCs w:val="24"/>
        </w:rPr>
        <w:t xml:space="preserve">that’s basically the year-to-date actual information set that’s available to Fiscal and Budget, as well as the Agencies when they’re preparing forecasts for the revenues that are in the tables. </w:t>
      </w:r>
    </w:p>
    <w:p w14:paraId="3B90D95B" w14:textId="00BACDB3" w:rsidR="00A85EC7" w:rsidRPr="004A7975" w:rsidRDefault="00D029EF"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When you look at this, </w:t>
      </w:r>
      <w:r w:rsidR="00AB09EB">
        <w:rPr>
          <w:rFonts w:ascii="Arial" w:eastAsia="Times New Roman" w:hAnsi="Arial" w:cs="Arial"/>
          <w:color w:val="000000"/>
          <w:sz w:val="24"/>
          <w:szCs w:val="24"/>
        </w:rPr>
        <w:t>the process that we use for Fiscal and Budget</w:t>
      </w:r>
      <w:r w:rsidR="00A85EC7" w:rsidRPr="004A7975">
        <w:rPr>
          <w:rFonts w:ascii="Arial" w:eastAsia="Times New Roman" w:hAnsi="Arial" w:cs="Arial"/>
          <w:color w:val="000000"/>
          <w:sz w:val="24"/>
          <w:szCs w:val="24"/>
        </w:rPr>
        <w:t xml:space="preserve"> is we send out a request to all the Executive Branch agencies that are statutorily responsible for collecting and administering the taxes or fees that you see here and ask them to provide us a r</w:t>
      </w:r>
      <w:r w:rsidR="00AB09EB">
        <w:rPr>
          <w:rFonts w:ascii="Arial" w:eastAsia="Times New Roman" w:hAnsi="Arial" w:cs="Arial"/>
          <w:color w:val="000000"/>
          <w:sz w:val="24"/>
          <w:szCs w:val="24"/>
        </w:rPr>
        <w:t>evised forecast, if they feel a</w:t>
      </w:r>
      <w:r w:rsidR="00A85EC7" w:rsidRPr="004A7975">
        <w:rPr>
          <w:rFonts w:ascii="Arial" w:eastAsia="Times New Roman" w:hAnsi="Arial" w:cs="Arial"/>
          <w:color w:val="000000"/>
          <w:sz w:val="24"/>
          <w:szCs w:val="24"/>
        </w:rPr>
        <w:t xml:space="preserve"> revision is necessary</w:t>
      </w:r>
      <w:r w:rsidR="00AB09EB">
        <w:rPr>
          <w:rFonts w:ascii="Arial" w:eastAsia="Times New Roman" w:hAnsi="Arial" w:cs="Arial"/>
          <w:color w:val="000000"/>
          <w:sz w:val="24"/>
          <w:szCs w:val="24"/>
        </w:rPr>
        <w:t>,</w:t>
      </w:r>
      <w:r w:rsidR="00A85EC7" w:rsidRPr="004A7975">
        <w:rPr>
          <w:rFonts w:ascii="Arial" w:eastAsia="Times New Roman" w:hAnsi="Arial" w:cs="Arial"/>
          <w:color w:val="000000"/>
          <w:sz w:val="24"/>
          <w:szCs w:val="24"/>
        </w:rPr>
        <w:t xml:space="preserve"> from what they provided us back in October.  So, that re</w:t>
      </w:r>
      <w:r w:rsidR="00AB09EB">
        <w:rPr>
          <w:rFonts w:ascii="Arial" w:eastAsia="Times New Roman" w:hAnsi="Arial" w:cs="Arial"/>
          <w:color w:val="000000"/>
          <w:sz w:val="24"/>
          <w:szCs w:val="24"/>
        </w:rPr>
        <w:t>quest went out in March and then t</w:t>
      </w:r>
      <w:r w:rsidR="00A85EC7" w:rsidRPr="004A7975">
        <w:rPr>
          <w:rFonts w:ascii="Arial" w:eastAsia="Times New Roman" w:hAnsi="Arial" w:cs="Arial"/>
          <w:color w:val="000000"/>
          <w:sz w:val="24"/>
          <w:szCs w:val="24"/>
        </w:rPr>
        <w:t>hat was provided to us in April.  Fiscal and Budget then, if we have questions, we can work with the agencies to get clarification or work through the forecasts</w:t>
      </w:r>
      <w:r w:rsidR="00A73730">
        <w:rPr>
          <w:rFonts w:ascii="Arial" w:eastAsia="Times New Roman" w:hAnsi="Arial" w:cs="Arial"/>
          <w:color w:val="000000"/>
          <w:sz w:val="24"/>
          <w:szCs w:val="24"/>
        </w:rPr>
        <w:t xml:space="preserve"> before Fiscal and Budget co</w:t>
      </w:r>
      <w:r w:rsidR="00A85EC7" w:rsidRPr="004A7975">
        <w:rPr>
          <w:rFonts w:ascii="Arial" w:eastAsia="Times New Roman" w:hAnsi="Arial" w:cs="Arial"/>
          <w:color w:val="000000"/>
          <w:sz w:val="24"/>
          <w:szCs w:val="24"/>
        </w:rPr>
        <w:t xml:space="preserve">me up with their own forecast that we put in the streets for your consideration today. </w:t>
      </w:r>
    </w:p>
    <w:p w14:paraId="3EEF4F5A" w14:textId="6184ECB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With that then, what you should have is the four tables.  You have one that’s called </w:t>
      </w:r>
      <w:r w:rsidRPr="003B0E6B">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That </w:t>
      </w:r>
      <w:r w:rsidR="00A70FAC">
        <w:rPr>
          <w:rFonts w:ascii="Arial" w:eastAsia="Times New Roman" w:hAnsi="Arial" w:cs="Arial"/>
          <w:color w:val="000000"/>
          <w:sz w:val="24"/>
          <w:szCs w:val="24"/>
        </w:rPr>
        <w:t xml:space="preserve">is the one for those who have </w:t>
      </w:r>
      <w:r w:rsidRPr="004A7975">
        <w:rPr>
          <w:rFonts w:ascii="Arial" w:eastAsia="Times New Roman" w:hAnsi="Arial" w:cs="Arial"/>
          <w:color w:val="000000"/>
          <w:sz w:val="24"/>
          <w:szCs w:val="24"/>
        </w:rPr>
        <w:t>recollection from the November meeting, or for the others, recollection from when you were here before</w:t>
      </w:r>
      <w:r w:rsidR="00A70FAC">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that this shows you the forecasts for each of the revenue sources that this body was requested to consider by the Economic Forum for </w:t>
      </w:r>
      <w:r w:rsidR="00A54A99">
        <w:rPr>
          <w:rFonts w:ascii="Arial" w:eastAsia="Times New Roman" w:hAnsi="Arial" w:cs="Arial"/>
          <w:color w:val="000000"/>
          <w:sz w:val="24"/>
          <w:szCs w:val="24"/>
        </w:rPr>
        <w:t>fiscal year (</w:t>
      </w:r>
      <w:r w:rsidRPr="004A7975">
        <w:rPr>
          <w:rFonts w:ascii="Arial" w:eastAsia="Times New Roman" w:hAnsi="Arial" w:cs="Arial"/>
          <w:color w:val="000000"/>
          <w:sz w:val="24"/>
          <w:szCs w:val="24"/>
        </w:rPr>
        <w:t>FY</w:t>
      </w:r>
      <w:r w:rsidR="00A54A99">
        <w:rPr>
          <w:rFonts w:ascii="Arial" w:eastAsia="Times New Roman" w:hAnsi="Arial" w:cs="Arial"/>
          <w:color w:val="000000"/>
          <w:sz w:val="24"/>
          <w:szCs w:val="24"/>
        </w:rPr>
        <w:t>)</w:t>
      </w:r>
      <w:r w:rsidR="00792D43">
        <w:rPr>
          <w:rFonts w:ascii="Arial" w:eastAsia="Times New Roman" w:hAnsi="Arial" w:cs="Arial"/>
          <w:color w:val="000000"/>
          <w:sz w:val="24"/>
          <w:szCs w:val="24"/>
        </w:rPr>
        <w:t xml:space="preserve"> 2019, FY 20</w:t>
      </w:r>
      <w:r w:rsidRPr="004A7975">
        <w:rPr>
          <w:rFonts w:ascii="Arial" w:eastAsia="Times New Roman" w:hAnsi="Arial" w:cs="Arial"/>
          <w:color w:val="000000"/>
          <w:sz w:val="24"/>
          <w:szCs w:val="24"/>
        </w:rPr>
        <w:t>20 an</w:t>
      </w:r>
      <w:r w:rsidR="00792D43">
        <w:rPr>
          <w:rFonts w:ascii="Arial" w:eastAsia="Times New Roman" w:hAnsi="Arial" w:cs="Arial"/>
          <w:color w:val="000000"/>
          <w:sz w:val="24"/>
          <w:szCs w:val="24"/>
        </w:rPr>
        <w:t>d FY 20</w:t>
      </w:r>
      <w:r w:rsidR="00A70FAC">
        <w:rPr>
          <w:rFonts w:ascii="Arial" w:eastAsia="Times New Roman" w:hAnsi="Arial" w:cs="Arial"/>
          <w:color w:val="000000"/>
          <w:sz w:val="24"/>
          <w:szCs w:val="24"/>
        </w:rPr>
        <w:t xml:space="preserve">21.  So, it’s labeled, </w:t>
      </w:r>
      <w:r w:rsidRPr="004A7975">
        <w:rPr>
          <w:rFonts w:ascii="Arial" w:eastAsia="Times New Roman" w:hAnsi="Arial" w:cs="Arial"/>
          <w:color w:val="000000"/>
          <w:sz w:val="24"/>
          <w:szCs w:val="24"/>
        </w:rPr>
        <w:t>it’s by fiscal year and then by forecaster</w:t>
      </w:r>
      <w:r w:rsidR="00A70FAC">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within that fiscal year. </w:t>
      </w:r>
    </w:p>
    <w:p w14:paraId="7DC3FA9F" w14:textId="0B7A954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You can see under the first set of columns there, you have</w:t>
      </w:r>
      <w:r w:rsidR="00032011">
        <w:rPr>
          <w:rFonts w:ascii="Arial" w:eastAsia="Times New Roman" w:hAnsi="Arial" w:cs="Arial"/>
          <w:color w:val="000000"/>
          <w:sz w:val="24"/>
          <w:szCs w:val="24"/>
        </w:rPr>
        <w:t xml:space="preserve"> FY 2019 and then you have the </w:t>
      </w:r>
      <w:r w:rsidR="00D1144D">
        <w:rPr>
          <w:rFonts w:ascii="Arial" w:eastAsia="Times New Roman" w:hAnsi="Arial" w:cs="Arial"/>
          <w:color w:val="000000"/>
          <w:sz w:val="24"/>
          <w:szCs w:val="24"/>
        </w:rPr>
        <w:t>A</w:t>
      </w:r>
      <w:r w:rsidRPr="004A7975">
        <w:rPr>
          <w:rFonts w:ascii="Arial" w:eastAsia="Times New Roman" w:hAnsi="Arial" w:cs="Arial"/>
          <w:color w:val="000000"/>
          <w:sz w:val="24"/>
          <w:szCs w:val="24"/>
        </w:rPr>
        <w:t xml:space="preserve">gency forecast.  That would be the forecast prepared by the </w:t>
      </w:r>
      <w:r w:rsidR="00B44D23">
        <w:rPr>
          <w:rFonts w:ascii="Arial" w:eastAsia="Times New Roman" w:hAnsi="Arial" w:cs="Arial"/>
          <w:color w:val="000000"/>
          <w:sz w:val="24"/>
          <w:szCs w:val="24"/>
        </w:rPr>
        <w:t>a</w:t>
      </w:r>
      <w:r w:rsidRPr="004A7975">
        <w:rPr>
          <w:rFonts w:ascii="Arial" w:eastAsia="Times New Roman" w:hAnsi="Arial" w:cs="Arial"/>
          <w:color w:val="000000"/>
          <w:sz w:val="24"/>
          <w:szCs w:val="24"/>
        </w:rPr>
        <w:t>gency responsible for collecting and admi</w:t>
      </w:r>
      <w:r w:rsidR="00BF0665">
        <w:rPr>
          <w:rFonts w:ascii="Arial" w:eastAsia="Times New Roman" w:hAnsi="Arial" w:cs="Arial"/>
          <w:color w:val="000000"/>
          <w:sz w:val="24"/>
          <w:szCs w:val="24"/>
        </w:rPr>
        <w:t xml:space="preserve">nistering that revenue source. </w:t>
      </w:r>
      <w:r w:rsidRPr="004A7975">
        <w:rPr>
          <w:rFonts w:ascii="Arial" w:eastAsia="Times New Roman" w:hAnsi="Arial" w:cs="Arial"/>
          <w:color w:val="000000"/>
          <w:sz w:val="24"/>
          <w:szCs w:val="24"/>
        </w:rPr>
        <w:t>Then you have</w:t>
      </w:r>
      <w:r w:rsidR="00B44D23">
        <w:rPr>
          <w:rFonts w:ascii="Arial" w:eastAsia="Times New Roman" w:hAnsi="Arial" w:cs="Arial"/>
          <w:color w:val="000000"/>
          <w:sz w:val="24"/>
          <w:szCs w:val="24"/>
        </w:rPr>
        <w:t xml:space="preserve"> the</w:t>
      </w:r>
      <w:r w:rsidRPr="004A7975">
        <w:rPr>
          <w:rFonts w:ascii="Arial" w:eastAsia="Times New Roman" w:hAnsi="Arial" w:cs="Arial"/>
          <w:color w:val="000000"/>
          <w:sz w:val="24"/>
          <w:szCs w:val="24"/>
        </w:rPr>
        <w:t xml:space="preserve"> Fiscal forecast, that’s the </w:t>
      </w:r>
      <w:r w:rsidR="00D1144D">
        <w:rPr>
          <w:rFonts w:ascii="Arial" w:eastAsia="Times New Roman" w:hAnsi="Arial" w:cs="Arial"/>
          <w:color w:val="000000"/>
          <w:sz w:val="24"/>
          <w:szCs w:val="24"/>
        </w:rPr>
        <w:t xml:space="preserve">Fiscal Analysis Division. </w:t>
      </w:r>
      <w:r w:rsidR="00B44D23">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hen you have the Budget </w:t>
      </w:r>
      <w:r w:rsidR="00B44D23">
        <w:rPr>
          <w:rFonts w:ascii="Arial" w:eastAsia="Times New Roman" w:hAnsi="Arial" w:cs="Arial"/>
          <w:color w:val="000000"/>
          <w:sz w:val="24"/>
          <w:szCs w:val="24"/>
        </w:rPr>
        <w:t>Division</w:t>
      </w:r>
      <w:r w:rsidRPr="004A7975">
        <w:rPr>
          <w:rFonts w:ascii="Arial" w:eastAsia="Times New Roman" w:hAnsi="Arial" w:cs="Arial"/>
          <w:color w:val="000000"/>
          <w:sz w:val="24"/>
          <w:szCs w:val="24"/>
        </w:rPr>
        <w:t xml:space="preserve"> which is Susanna Powers from the Budget </w:t>
      </w:r>
      <w:r w:rsidR="00B44D23">
        <w:rPr>
          <w:rFonts w:ascii="Arial" w:eastAsia="Times New Roman" w:hAnsi="Arial" w:cs="Arial"/>
          <w:color w:val="000000"/>
          <w:sz w:val="24"/>
          <w:szCs w:val="24"/>
        </w:rPr>
        <w:t>Division</w:t>
      </w:r>
      <w:r w:rsidR="00D1144D">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 xml:space="preserve">Again, then you see the columns for the other two fiscal years.  </w:t>
      </w:r>
    </w:p>
    <w:p w14:paraId="6272982D" w14:textId="190810F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 second table, that’s the companion table to that table</w:t>
      </w:r>
      <w:r w:rsidR="00483612">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is labeled </w:t>
      </w:r>
      <w:r w:rsidRPr="00483612">
        <w:rPr>
          <w:rFonts w:ascii="Arial" w:eastAsia="Times New Roman" w:hAnsi="Arial" w:cs="Arial"/>
          <w:i/>
          <w:color w:val="000000"/>
          <w:sz w:val="24"/>
          <w:szCs w:val="24"/>
        </w:rPr>
        <w:t>Table 3 – Difference</w:t>
      </w:r>
      <w:r w:rsidR="005813C7">
        <w:rPr>
          <w:rFonts w:ascii="Arial" w:eastAsia="Times New Roman" w:hAnsi="Arial" w:cs="Arial"/>
          <w:color w:val="000000"/>
          <w:sz w:val="24"/>
          <w:szCs w:val="24"/>
        </w:rPr>
        <w:t xml:space="preserve">.  What that shows you </w:t>
      </w:r>
      <w:r w:rsidR="004216FF">
        <w:rPr>
          <w:rFonts w:ascii="Arial" w:eastAsia="Times New Roman" w:hAnsi="Arial" w:cs="Arial"/>
          <w:color w:val="000000"/>
          <w:sz w:val="24"/>
          <w:szCs w:val="24"/>
        </w:rPr>
        <w:t>are</w:t>
      </w:r>
      <w:r w:rsidR="005813C7">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again, by forecaster, for each revenue source</w:t>
      </w:r>
      <w:r w:rsidR="005813C7">
        <w:rPr>
          <w:rFonts w:ascii="Arial" w:eastAsia="Times New Roman" w:hAnsi="Arial" w:cs="Arial"/>
          <w:color w:val="000000"/>
          <w:sz w:val="24"/>
          <w:szCs w:val="24"/>
        </w:rPr>
        <w:t>, by fiscal year, is t</w:t>
      </w:r>
      <w:r w:rsidRPr="004A7975">
        <w:rPr>
          <w:rFonts w:ascii="Arial" w:eastAsia="Times New Roman" w:hAnsi="Arial" w:cs="Arial"/>
          <w:color w:val="000000"/>
          <w:sz w:val="24"/>
          <w:szCs w:val="24"/>
        </w:rPr>
        <w:t xml:space="preserve">he difference between the forecasts that you see and the table that I just previously presented, </w:t>
      </w:r>
      <w:r w:rsidRPr="005813C7">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w:t>
      </w:r>
      <w:r w:rsidRPr="005813C7">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from the November meeting that this body approved and the Economic Forum approved at their December 3</w:t>
      </w:r>
      <w:r w:rsidRPr="004A7975">
        <w:rPr>
          <w:rFonts w:ascii="Arial" w:eastAsia="Times New Roman" w:hAnsi="Arial" w:cs="Arial"/>
          <w:color w:val="000000"/>
          <w:sz w:val="24"/>
          <w:szCs w:val="24"/>
          <w:vertAlign w:val="superscript"/>
        </w:rPr>
        <w:t>rd</w:t>
      </w:r>
      <w:r w:rsidR="00B40369">
        <w:rPr>
          <w:rFonts w:ascii="Arial" w:eastAsia="Times New Roman" w:hAnsi="Arial" w:cs="Arial"/>
          <w:color w:val="000000"/>
          <w:sz w:val="24"/>
          <w:szCs w:val="24"/>
        </w:rPr>
        <w:t xml:space="preserve"> meeting. </w:t>
      </w:r>
      <w:r w:rsidRPr="004A7975">
        <w:rPr>
          <w:rFonts w:ascii="Arial" w:eastAsia="Times New Roman" w:hAnsi="Arial" w:cs="Arial"/>
          <w:color w:val="000000"/>
          <w:sz w:val="24"/>
          <w:szCs w:val="24"/>
        </w:rPr>
        <w:t xml:space="preserve">That’s showing you the difference or the delta between the two forecasts. </w:t>
      </w:r>
    </w:p>
    <w:p w14:paraId="6EFFDCD1" w14:textId="657F8D0C" w:rsidR="00A3004F"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As you look through those, you ca</w:t>
      </w:r>
      <w:r w:rsidR="001E7FEC">
        <w:rPr>
          <w:rFonts w:ascii="Arial" w:eastAsia="Times New Roman" w:hAnsi="Arial" w:cs="Arial"/>
          <w:color w:val="000000"/>
          <w:sz w:val="24"/>
          <w:szCs w:val="24"/>
        </w:rPr>
        <w:t xml:space="preserve">n see most of them are </w:t>
      </w:r>
      <w:r w:rsidRPr="004A7975">
        <w:rPr>
          <w:rFonts w:ascii="Arial" w:eastAsia="Times New Roman" w:hAnsi="Arial" w:cs="Arial"/>
          <w:color w:val="000000"/>
          <w:sz w:val="24"/>
          <w:szCs w:val="24"/>
        </w:rPr>
        <w:t xml:space="preserve">relatively minor adjustments.  To help you get </w:t>
      </w:r>
      <w:r w:rsidR="004216FF">
        <w:rPr>
          <w:rFonts w:ascii="Arial" w:eastAsia="Times New Roman" w:hAnsi="Arial" w:cs="Arial"/>
          <w:color w:val="000000"/>
          <w:sz w:val="24"/>
          <w:szCs w:val="24"/>
        </w:rPr>
        <w:t xml:space="preserve">a </w:t>
      </w:r>
      <w:r w:rsidRPr="004A7975">
        <w:rPr>
          <w:rFonts w:ascii="Arial" w:eastAsia="Times New Roman" w:hAnsi="Arial" w:cs="Arial"/>
          <w:color w:val="000000"/>
          <w:sz w:val="24"/>
          <w:szCs w:val="24"/>
        </w:rPr>
        <w:t>sort of order of magn</w:t>
      </w:r>
      <w:r w:rsidR="00933DF1">
        <w:rPr>
          <w:rFonts w:ascii="Arial" w:eastAsia="Times New Roman" w:hAnsi="Arial" w:cs="Arial"/>
          <w:color w:val="000000"/>
          <w:sz w:val="24"/>
          <w:szCs w:val="24"/>
        </w:rPr>
        <w:t>itude, you can look to the left-</w:t>
      </w:r>
      <w:r w:rsidRPr="004A7975">
        <w:rPr>
          <w:rFonts w:ascii="Arial" w:eastAsia="Times New Roman" w:hAnsi="Arial" w:cs="Arial"/>
          <w:color w:val="000000"/>
          <w:sz w:val="24"/>
          <w:szCs w:val="24"/>
        </w:rPr>
        <w:t>hand side a</w:t>
      </w:r>
      <w:r w:rsidR="00933DF1">
        <w:rPr>
          <w:rFonts w:ascii="Arial" w:eastAsia="Times New Roman" w:hAnsi="Arial" w:cs="Arial"/>
          <w:color w:val="000000"/>
          <w:sz w:val="24"/>
          <w:szCs w:val="24"/>
        </w:rPr>
        <w:t xml:space="preserve">nd you see the year, the </w:t>
      </w:r>
      <w:r w:rsidRPr="004A7975">
        <w:rPr>
          <w:rFonts w:ascii="Arial" w:eastAsia="Times New Roman" w:hAnsi="Arial" w:cs="Arial"/>
          <w:color w:val="000000"/>
          <w:sz w:val="24"/>
          <w:szCs w:val="24"/>
        </w:rPr>
        <w:t>FY 2018 actual amount that was</w:t>
      </w:r>
      <w:r w:rsidR="002F2CFC">
        <w:rPr>
          <w:rFonts w:ascii="Arial" w:eastAsia="Times New Roman" w:hAnsi="Arial" w:cs="Arial"/>
          <w:color w:val="000000"/>
          <w:sz w:val="24"/>
          <w:szCs w:val="24"/>
        </w:rPr>
        <w:t xml:space="preserve"> collected as the last actual. </w:t>
      </w:r>
      <w:r w:rsidRPr="004A7975">
        <w:rPr>
          <w:rFonts w:ascii="Arial" w:eastAsia="Times New Roman" w:hAnsi="Arial" w:cs="Arial"/>
          <w:color w:val="000000"/>
          <w:sz w:val="24"/>
          <w:szCs w:val="24"/>
        </w:rPr>
        <w:t>Sometimes that helps when you’re looking at these to get an o</w:t>
      </w:r>
      <w:r w:rsidR="002F2CFC">
        <w:rPr>
          <w:rFonts w:ascii="Arial" w:eastAsia="Times New Roman" w:hAnsi="Arial" w:cs="Arial"/>
          <w:color w:val="000000"/>
          <w:sz w:val="24"/>
          <w:szCs w:val="24"/>
        </w:rPr>
        <w:t xml:space="preserve">rder of magnitude, </w:t>
      </w:r>
      <w:r w:rsidRPr="004A7975">
        <w:rPr>
          <w:rFonts w:ascii="Arial" w:eastAsia="Times New Roman" w:hAnsi="Arial" w:cs="Arial"/>
          <w:color w:val="000000"/>
          <w:sz w:val="24"/>
          <w:szCs w:val="24"/>
        </w:rPr>
        <w:t>then you may ask yourselves</w:t>
      </w:r>
      <w:r w:rsidR="002F2CFC">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well, some of these adjustments seem pretty small.  The process that we use is, each forecaster, be it the Agency, Fiscal or Budget goes through their forecasting process in terms of the information they have now and redoes the forecast and then it goes in the sheets. </w:t>
      </w:r>
      <w:r w:rsidR="002F2CFC">
        <w:rPr>
          <w:rFonts w:ascii="Arial" w:eastAsia="Times New Roman" w:hAnsi="Arial" w:cs="Arial"/>
          <w:color w:val="000000"/>
          <w:sz w:val="24"/>
          <w:szCs w:val="24"/>
        </w:rPr>
        <w:t>Then, you see the delta,</w:t>
      </w:r>
      <w:r w:rsidRPr="004A7975">
        <w:rPr>
          <w:rFonts w:ascii="Arial" w:eastAsia="Times New Roman" w:hAnsi="Arial" w:cs="Arial"/>
          <w:color w:val="000000"/>
          <w:sz w:val="24"/>
          <w:szCs w:val="24"/>
        </w:rPr>
        <w:t xml:space="preserve"> well was our forecast that much different, ah just leave it.   </w:t>
      </w:r>
      <w:r w:rsidR="007B2736">
        <w:rPr>
          <w:rFonts w:ascii="Arial" w:eastAsia="Times New Roman" w:hAnsi="Arial" w:cs="Arial"/>
          <w:color w:val="000000"/>
          <w:sz w:val="24"/>
          <w:szCs w:val="24"/>
        </w:rPr>
        <w:t>T</w:t>
      </w:r>
      <w:r w:rsidRPr="004A7975">
        <w:rPr>
          <w:rFonts w:ascii="Arial" w:eastAsia="Times New Roman" w:hAnsi="Arial" w:cs="Arial"/>
          <w:color w:val="000000"/>
          <w:sz w:val="24"/>
          <w:szCs w:val="24"/>
        </w:rPr>
        <w:t>hat makes it hard for forecasters to go</w:t>
      </w:r>
      <w:r w:rsidR="00B64D0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well, if it wasn’t that much different and you left it the same, that wasn’t your forecast that you </w:t>
      </w:r>
      <w:r w:rsidR="00B64D0A">
        <w:rPr>
          <w:rFonts w:ascii="Arial" w:eastAsia="Times New Roman" w:hAnsi="Arial" w:cs="Arial"/>
          <w:color w:val="000000"/>
          <w:sz w:val="24"/>
          <w:szCs w:val="24"/>
        </w:rPr>
        <w:lastRenderedPageBreak/>
        <w:t xml:space="preserve">actually did for that period, and </w:t>
      </w:r>
      <w:r w:rsidRPr="004A7975">
        <w:rPr>
          <w:rFonts w:ascii="Arial" w:eastAsia="Times New Roman" w:hAnsi="Arial" w:cs="Arial"/>
          <w:color w:val="000000"/>
          <w:sz w:val="24"/>
          <w:szCs w:val="24"/>
        </w:rPr>
        <w:t xml:space="preserve">right, we’re all comparing actuals to forecasts to try and keep a track record of how we do. I just thought that was worth pointing out. </w:t>
      </w:r>
    </w:p>
    <w:p w14:paraId="42153602" w14:textId="12378A3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 second set of table</w:t>
      </w:r>
      <w:r w:rsidR="009615EE">
        <w:rPr>
          <w:rFonts w:ascii="Arial" w:eastAsia="Times New Roman" w:hAnsi="Arial" w:cs="Arial"/>
          <w:color w:val="000000"/>
          <w:sz w:val="24"/>
          <w:szCs w:val="24"/>
        </w:rPr>
        <w:t xml:space="preserve">s, </w:t>
      </w:r>
      <w:r w:rsidRPr="004A7975">
        <w:rPr>
          <w:rFonts w:ascii="Arial" w:eastAsia="Times New Roman" w:hAnsi="Arial" w:cs="Arial"/>
          <w:color w:val="000000"/>
          <w:sz w:val="24"/>
          <w:szCs w:val="24"/>
        </w:rPr>
        <w:t xml:space="preserve">one is labeled </w:t>
      </w:r>
      <w:r w:rsidRPr="009615EE">
        <w:rPr>
          <w:rFonts w:ascii="Arial" w:eastAsia="Times New Roman" w:hAnsi="Arial" w:cs="Arial"/>
          <w:i/>
          <w:color w:val="000000"/>
          <w:sz w:val="24"/>
          <w:szCs w:val="24"/>
        </w:rPr>
        <w:t>Technical Advisory Committee General Fund Revenue Forecast – May 1, 2019</w:t>
      </w:r>
      <w:r w:rsidRPr="004A7975">
        <w:rPr>
          <w:rFonts w:ascii="Arial" w:eastAsia="Times New Roman" w:hAnsi="Arial" w:cs="Arial"/>
          <w:color w:val="000000"/>
          <w:sz w:val="24"/>
          <w:szCs w:val="24"/>
        </w:rPr>
        <w:t xml:space="preserve">. This is the sheet that takes the forecast from </w:t>
      </w:r>
      <w:r w:rsidRPr="009615EE">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and based on Fiscal a</w:t>
      </w:r>
      <w:r w:rsidR="00DF0D07">
        <w:rPr>
          <w:rFonts w:ascii="Arial" w:eastAsia="Times New Roman" w:hAnsi="Arial" w:cs="Arial"/>
          <w:color w:val="000000"/>
          <w:sz w:val="24"/>
          <w:szCs w:val="24"/>
        </w:rPr>
        <w:t>nd Budget looking at them, comes</w:t>
      </w:r>
      <w:r w:rsidRPr="004A7975">
        <w:rPr>
          <w:rFonts w:ascii="Arial" w:eastAsia="Times New Roman" w:hAnsi="Arial" w:cs="Arial"/>
          <w:color w:val="000000"/>
          <w:sz w:val="24"/>
          <w:szCs w:val="24"/>
        </w:rPr>
        <w:t xml:space="preserve"> up with a consensus to bring forward </w:t>
      </w:r>
      <w:r w:rsidR="00DF0D07">
        <w:rPr>
          <w:rFonts w:ascii="Arial" w:eastAsia="Times New Roman" w:hAnsi="Arial" w:cs="Arial"/>
          <w:color w:val="000000"/>
          <w:sz w:val="24"/>
          <w:szCs w:val="24"/>
        </w:rPr>
        <w:t xml:space="preserve">for this body’s consideration. </w:t>
      </w:r>
      <w:r w:rsidRPr="004A7975">
        <w:rPr>
          <w:rFonts w:ascii="Arial" w:eastAsia="Times New Roman" w:hAnsi="Arial" w:cs="Arial"/>
          <w:color w:val="000000"/>
          <w:sz w:val="24"/>
          <w:szCs w:val="24"/>
        </w:rPr>
        <w:t xml:space="preserve">That’s what this table is. </w:t>
      </w:r>
      <w:r w:rsidR="009615EE">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hen, the companion table to that one is the </w:t>
      </w:r>
      <w:r w:rsidRPr="00DF0D07">
        <w:rPr>
          <w:rFonts w:ascii="Arial" w:eastAsia="Times New Roman" w:hAnsi="Arial" w:cs="Arial"/>
          <w:i/>
          <w:color w:val="000000"/>
          <w:sz w:val="24"/>
          <w:szCs w:val="24"/>
        </w:rPr>
        <w:t>Difference</w:t>
      </w:r>
      <w:r w:rsidR="00DF0D07">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This would be</w:t>
      </w:r>
      <w:r w:rsidR="00DF0D07">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again, the difference between what you see in the </w:t>
      </w:r>
      <w:r w:rsidR="00DF0D07">
        <w:rPr>
          <w:rFonts w:ascii="Arial" w:eastAsia="Times New Roman" w:hAnsi="Arial" w:cs="Arial"/>
          <w:color w:val="000000"/>
          <w:sz w:val="24"/>
          <w:szCs w:val="24"/>
        </w:rPr>
        <w:t>t</w:t>
      </w:r>
      <w:r w:rsidRPr="004A7975">
        <w:rPr>
          <w:rFonts w:ascii="Arial" w:eastAsia="Times New Roman" w:hAnsi="Arial" w:cs="Arial"/>
          <w:color w:val="000000"/>
          <w:sz w:val="24"/>
          <w:szCs w:val="24"/>
        </w:rPr>
        <w:t>able that I just discussed</w:t>
      </w:r>
      <w:r w:rsidR="00DF0D07">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versus what</w:t>
      </w:r>
      <w:r w:rsidR="00DF0D07">
        <w:rPr>
          <w:rFonts w:ascii="Arial" w:eastAsia="Times New Roman" w:hAnsi="Arial" w:cs="Arial"/>
          <w:color w:val="000000"/>
          <w:sz w:val="24"/>
          <w:szCs w:val="24"/>
        </w:rPr>
        <w:t xml:space="preserve"> this body approved </w:t>
      </w:r>
      <w:r w:rsidRPr="004A7975">
        <w:rPr>
          <w:rFonts w:ascii="Arial" w:eastAsia="Times New Roman" w:hAnsi="Arial" w:cs="Arial"/>
          <w:color w:val="000000"/>
          <w:sz w:val="24"/>
          <w:szCs w:val="24"/>
        </w:rPr>
        <w:t>at the November meeting and again, the Forum approved at their December 3</w:t>
      </w:r>
      <w:r w:rsidRPr="004A7975">
        <w:rPr>
          <w:rFonts w:ascii="Arial" w:eastAsia="Times New Roman" w:hAnsi="Arial" w:cs="Arial"/>
          <w:color w:val="000000"/>
          <w:sz w:val="24"/>
          <w:szCs w:val="24"/>
          <w:vertAlign w:val="superscript"/>
        </w:rPr>
        <w:t>rd</w:t>
      </w:r>
      <w:r w:rsidRPr="004A7975">
        <w:rPr>
          <w:rFonts w:ascii="Arial" w:eastAsia="Times New Roman" w:hAnsi="Arial" w:cs="Arial"/>
          <w:color w:val="000000"/>
          <w:sz w:val="24"/>
          <w:szCs w:val="24"/>
        </w:rPr>
        <w:t xml:space="preserve"> meeting.  </w:t>
      </w:r>
    </w:p>
    <w:p w14:paraId="42C5B2A8" w14:textId="63989453"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The rule that we have for almost all </w:t>
      </w:r>
      <w:r w:rsidR="00BF0665">
        <w:rPr>
          <w:rFonts w:ascii="Arial" w:eastAsia="Times New Roman" w:hAnsi="Arial" w:cs="Arial"/>
          <w:color w:val="000000"/>
          <w:sz w:val="24"/>
          <w:szCs w:val="24"/>
        </w:rPr>
        <w:t xml:space="preserve">of these in </w:t>
      </w:r>
      <w:r w:rsidRPr="004A7975">
        <w:rPr>
          <w:rFonts w:ascii="Arial" w:eastAsia="Times New Roman" w:hAnsi="Arial" w:cs="Arial"/>
          <w:color w:val="000000"/>
          <w:sz w:val="24"/>
          <w:szCs w:val="24"/>
        </w:rPr>
        <w:t xml:space="preserve">here is </w:t>
      </w:r>
      <w:r w:rsidR="00BF0665">
        <w:rPr>
          <w:rFonts w:ascii="Arial" w:eastAsia="Times New Roman" w:hAnsi="Arial" w:cs="Arial"/>
          <w:color w:val="000000"/>
          <w:sz w:val="24"/>
          <w:szCs w:val="24"/>
        </w:rPr>
        <w:t xml:space="preserve">that it’s </w:t>
      </w:r>
      <w:r w:rsidRPr="004A7975">
        <w:rPr>
          <w:rFonts w:ascii="Arial" w:eastAsia="Times New Roman" w:hAnsi="Arial" w:cs="Arial"/>
          <w:color w:val="000000"/>
          <w:sz w:val="24"/>
          <w:szCs w:val="24"/>
        </w:rPr>
        <w:t xml:space="preserve">either an average of all three forecasters or an average of two of them. Sometimes we just </w:t>
      </w:r>
      <w:proofErr w:type="gramStart"/>
      <w:r w:rsidRPr="004A7975">
        <w:rPr>
          <w:rFonts w:ascii="Arial" w:eastAsia="Times New Roman" w:hAnsi="Arial" w:cs="Arial"/>
          <w:color w:val="000000"/>
          <w:sz w:val="24"/>
          <w:szCs w:val="24"/>
        </w:rPr>
        <w:t>make a decision</w:t>
      </w:r>
      <w:proofErr w:type="gramEnd"/>
      <w:r w:rsidRPr="004A7975">
        <w:rPr>
          <w:rFonts w:ascii="Arial" w:eastAsia="Times New Roman" w:hAnsi="Arial" w:cs="Arial"/>
          <w:color w:val="000000"/>
          <w:sz w:val="24"/>
          <w:szCs w:val="24"/>
        </w:rPr>
        <w:t xml:space="preserve"> to go with one of the forecasts as we look through it a</w:t>
      </w:r>
      <w:r w:rsidR="00F74E71">
        <w:rPr>
          <w:rFonts w:ascii="Arial" w:eastAsia="Times New Roman" w:hAnsi="Arial" w:cs="Arial"/>
          <w:color w:val="000000"/>
          <w:sz w:val="24"/>
          <w:szCs w:val="24"/>
        </w:rPr>
        <w:t>nd look at the year-to-date and</w:t>
      </w:r>
      <w:r w:rsidR="00BF0665">
        <w:rPr>
          <w:rFonts w:ascii="Arial" w:eastAsia="Times New Roman" w:hAnsi="Arial" w:cs="Arial"/>
          <w:color w:val="000000"/>
          <w:sz w:val="24"/>
          <w:szCs w:val="24"/>
        </w:rPr>
        <w:t xml:space="preserve"> sort of</w:t>
      </w:r>
      <w:r w:rsidR="00F74E71">
        <w:rPr>
          <w:rFonts w:ascii="Arial" w:eastAsia="Times New Roman" w:hAnsi="Arial" w:cs="Arial"/>
          <w:color w:val="000000"/>
          <w:sz w:val="24"/>
          <w:szCs w:val="24"/>
        </w:rPr>
        <w:t xml:space="preserve"> the</w:t>
      </w:r>
      <w:r w:rsidRPr="004A7975">
        <w:rPr>
          <w:rFonts w:ascii="Arial" w:eastAsia="Times New Roman" w:hAnsi="Arial" w:cs="Arial"/>
          <w:color w:val="000000"/>
          <w:sz w:val="24"/>
          <w:szCs w:val="24"/>
        </w:rPr>
        <w:t xml:space="preserve"> historical consideration th</w:t>
      </w:r>
      <w:r w:rsidR="00F74E71">
        <w:rPr>
          <w:rFonts w:ascii="Arial" w:eastAsia="Times New Roman" w:hAnsi="Arial" w:cs="Arial"/>
          <w:color w:val="000000"/>
          <w:sz w:val="24"/>
          <w:szCs w:val="24"/>
        </w:rPr>
        <w:t>at we have for these.  F</w:t>
      </w:r>
      <w:r w:rsidRPr="004A7975">
        <w:rPr>
          <w:rFonts w:ascii="Arial" w:eastAsia="Times New Roman" w:hAnsi="Arial" w:cs="Arial"/>
          <w:color w:val="000000"/>
          <w:sz w:val="24"/>
          <w:szCs w:val="24"/>
        </w:rPr>
        <w:t>or</w:t>
      </w:r>
      <w:r w:rsidR="00F74E71">
        <w:rPr>
          <w:rFonts w:ascii="Arial" w:eastAsia="Times New Roman" w:hAnsi="Arial" w:cs="Arial"/>
          <w:color w:val="000000"/>
          <w:sz w:val="24"/>
          <w:szCs w:val="24"/>
        </w:rPr>
        <w:t xml:space="preserve"> most</w:t>
      </w:r>
      <w:r w:rsidRPr="004A7975">
        <w:rPr>
          <w:rFonts w:ascii="Arial" w:eastAsia="Times New Roman" w:hAnsi="Arial" w:cs="Arial"/>
          <w:color w:val="000000"/>
          <w:sz w:val="24"/>
          <w:szCs w:val="24"/>
        </w:rPr>
        <w:t xml:space="preserve"> all the forecasts you see here, they’re pretty much an average of the two or three forecasts, except</w:t>
      </w:r>
      <w:r w:rsidR="00F74E71">
        <w:rPr>
          <w:rFonts w:ascii="Arial" w:eastAsia="Times New Roman" w:hAnsi="Arial" w:cs="Arial"/>
          <w:color w:val="000000"/>
          <w:sz w:val="24"/>
          <w:szCs w:val="24"/>
        </w:rPr>
        <w:t>, as I get into them there i</w:t>
      </w:r>
      <w:r w:rsidRPr="004A7975">
        <w:rPr>
          <w:rFonts w:ascii="Arial" w:eastAsia="Times New Roman" w:hAnsi="Arial" w:cs="Arial"/>
          <w:color w:val="000000"/>
          <w:sz w:val="24"/>
          <w:szCs w:val="24"/>
        </w:rPr>
        <w:t xml:space="preserve">s one set and I’ll explain why. </w:t>
      </w:r>
    </w:p>
    <w:p w14:paraId="3563BF42" w14:textId="4D4DCB9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With that, Mr. Cha</w:t>
      </w:r>
      <w:r w:rsidR="00574923">
        <w:rPr>
          <w:rFonts w:ascii="Arial" w:eastAsia="Times New Roman" w:hAnsi="Arial" w:cs="Arial"/>
          <w:color w:val="000000"/>
          <w:sz w:val="24"/>
          <w:szCs w:val="24"/>
        </w:rPr>
        <w:t>irman, I didn’t know if there were</w:t>
      </w:r>
      <w:r w:rsidRPr="004A7975">
        <w:rPr>
          <w:rFonts w:ascii="Arial" w:eastAsia="Times New Roman" w:hAnsi="Arial" w:cs="Arial"/>
          <w:color w:val="000000"/>
          <w:sz w:val="24"/>
          <w:szCs w:val="24"/>
        </w:rPr>
        <w:t xml:space="preserve"> any questions about any of the tables or any of that information.  </w:t>
      </w:r>
      <w:r w:rsidR="007A736B">
        <w:rPr>
          <w:rFonts w:ascii="Arial" w:eastAsia="Times New Roman" w:hAnsi="Arial" w:cs="Arial"/>
          <w:color w:val="000000"/>
          <w:sz w:val="24"/>
          <w:szCs w:val="24"/>
        </w:rPr>
        <w:t xml:space="preserve">I thought then, if there </w:t>
      </w:r>
      <w:r w:rsidR="00F42043">
        <w:rPr>
          <w:rFonts w:ascii="Arial" w:eastAsia="Times New Roman" w:hAnsi="Arial" w:cs="Arial"/>
          <w:color w:val="000000"/>
          <w:sz w:val="24"/>
          <w:szCs w:val="24"/>
        </w:rPr>
        <w:t>aren’</w:t>
      </w:r>
      <w:r w:rsidR="00F42043" w:rsidRPr="004A7975">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 I w</w:t>
      </w:r>
      <w:r w:rsidR="007A736B">
        <w:rPr>
          <w:rFonts w:ascii="Arial" w:eastAsia="Times New Roman" w:hAnsi="Arial" w:cs="Arial"/>
          <w:color w:val="000000"/>
          <w:sz w:val="24"/>
          <w:szCs w:val="24"/>
        </w:rPr>
        <w:t>ould sort of do like usual and</w:t>
      </w:r>
      <w:r w:rsidRPr="004A7975">
        <w:rPr>
          <w:rFonts w:ascii="Arial" w:eastAsia="Times New Roman" w:hAnsi="Arial" w:cs="Arial"/>
          <w:color w:val="000000"/>
          <w:sz w:val="24"/>
          <w:szCs w:val="24"/>
        </w:rPr>
        <w:t xml:space="preserve"> proceed through.  I don’t intend to go through all these.  Probably just hit the highlights and then I can address any questions that the Members may have. </w:t>
      </w:r>
    </w:p>
    <w:p w14:paraId="4EAD13DA" w14:textId="1B25B76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Mr. Clinger. </w:t>
      </w:r>
    </w:p>
    <w:p w14:paraId="60DF79F8" w14:textId="193B879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00EC3989">
        <w:rPr>
          <w:rFonts w:ascii="Arial" w:eastAsia="Times New Roman" w:hAnsi="Arial" w:cs="Arial"/>
          <w:color w:val="000000"/>
          <w:sz w:val="24"/>
          <w:szCs w:val="24"/>
        </w:rPr>
        <w:tab/>
        <w:t>Yes</w:t>
      </w:r>
      <w:r w:rsidRPr="004A7975">
        <w:rPr>
          <w:rFonts w:ascii="Arial" w:eastAsia="Times New Roman" w:hAnsi="Arial" w:cs="Arial"/>
          <w:color w:val="000000"/>
          <w:sz w:val="24"/>
          <w:szCs w:val="24"/>
        </w:rPr>
        <w:t>, Russell, just a qui</w:t>
      </w:r>
      <w:r w:rsidR="00142690">
        <w:rPr>
          <w:rFonts w:ascii="Arial" w:eastAsia="Times New Roman" w:hAnsi="Arial" w:cs="Arial"/>
          <w:color w:val="000000"/>
          <w:sz w:val="24"/>
          <w:szCs w:val="24"/>
        </w:rPr>
        <w:t xml:space="preserve">ck question.  So, </w:t>
      </w:r>
      <w:r w:rsidRPr="004A7975">
        <w:rPr>
          <w:rFonts w:ascii="Arial" w:eastAsia="Times New Roman" w:hAnsi="Arial" w:cs="Arial"/>
          <w:color w:val="000000"/>
          <w:sz w:val="24"/>
          <w:szCs w:val="24"/>
        </w:rPr>
        <w:t>I want to mak</w:t>
      </w:r>
      <w:r w:rsidR="00142690">
        <w:rPr>
          <w:rFonts w:ascii="Arial" w:eastAsia="Times New Roman" w:hAnsi="Arial" w:cs="Arial"/>
          <w:color w:val="000000"/>
          <w:sz w:val="24"/>
          <w:szCs w:val="24"/>
        </w:rPr>
        <w:t>e sure I heard you correctly – t</w:t>
      </w:r>
      <w:r w:rsidRPr="004A7975">
        <w:rPr>
          <w:rFonts w:ascii="Arial" w:eastAsia="Times New Roman" w:hAnsi="Arial" w:cs="Arial"/>
          <w:color w:val="000000"/>
          <w:sz w:val="24"/>
          <w:szCs w:val="24"/>
        </w:rPr>
        <w:t xml:space="preserve">he sheet that’s labeled </w:t>
      </w:r>
      <w:r w:rsidRPr="005E4EC8">
        <w:rPr>
          <w:rFonts w:ascii="Arial" w:eastAsia="Times New Roman" w:hAnsi="Arial" w:cs="Arial"/>
          <w:i/>
          <w:color w:val="000000"/>
          <w:sz w:val="24"/>
          <w:szCs w:val="24"/>
        </w:rPr>
        <w:t>Technical Advisory Committee General Fund Revenue Forecast – May 1</w:t>
      </w:r>
      <w:r w:rsidRPr="004A7975">
        <w:rPr>
          <w:rFonts w:ascii="Arial" w:eastAsia="Times New Roman" w:hAnsi="Arial" w:cs="Arial"/>
          <w:color w:val="000000"/>
          <w:sz w:val="24"/>
          <w:szCs w:val="24"/>
        </w:rPr>
        <w:t xml:space="preserve">, that sheet reflects a consensus that you, Budget and the Agency has already come to on these revenues? </w:t>
      </w:r>
    </w:p>
    <w:p w14:paraId="78570EE2" w14:textId="3CBF5972"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Yes.  Probably to be more technically accurate, it’s probably more Budget and Fiscal look at the Agency fiscal budget and then we agree</w:t>
      </w:r>
      <w:r w:rsidR="00525B2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as staff to the Technical Advisory Committee</w:t>
      </w:r>
      <w:r w:rsidR="00525B2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what we </w:t>
      </w:r>
      <w:r w:rsidR="00525B29">
        <w:rPr>
          <w:rFonts w:ascii="Arial" w:eastAsia="Times New Roman" w:hAnsi="Arial" w:cs="Arial"/>
          <w:color w:val="000000"/>
          <w:sz w:val="24"/>
          <w:szCs w:val="24"/>
        </w:rPr>
        <w:t>think the consensus is. W</w:t>
      </w:r>
      <w:r w:rsidRPr="004A7975">
        <w:rPr>
          <w:rFonts w:ascii="Arial" w:eastAsia="Times New Roman" w:hAnsi="Arial" w:cs="Arial"/>
          <w:color w:val="000000"/>
          <w:sz w:val="24"/>
          <w:szCs w:val="24"/>
        </w:rPr>
        <w:t>e look at t</w:t>
      </w:r>
      <w:r w:rsidR="00525B29">
        <w:rPr>
          <w:rFonts w:ascii="Arial" w:eastAsia="Times New Roman" w:hAnsi="Arial" w:cs="Arial"/>
          <w:color w:val="000000"/>
          <w:sz w:val="24"/>
          <w:szCs w:val="24"/>
        </w:rPr>
        <w:t>he Agency’s and then</w:t>
      </w:r>
      <w:r w:rsidRPr="004A7975">
        <w:rPr>
          <w:rFonts w:ascii="Arial" w:eastAsia="Times New Roman" w:hAnsi="Arial" w:cs="Arial"/>
          <w:color w:val="000000"/>
          <w:sz w:val="24"/>
          <w:szCs w:val="24"/>
        </w:rPr>
        <w:t>, as</w:t>
      </w:r>
      <w:r w:rsidR="00525B29">
        <w:rPr>
          <w:rFonts w:ascii="Arial" w:eastAsia="Times New Roman" w:hAnsi="Arial" w:cs="Arial"/>
          <w:color w:val="000000"/>
          <w:sz w:val="24"/>
          <w:szCs w:val="24"/>
        </w:rPr>
        <w:t xml:space="preserve"> need be, we</w:t>
      </w:r>
      <w:r w:rsidRPr="004A7975">
        <w:rPr>
          <w:rFonts w:ascii="Arial" w:eastAsia="Times New Roman" w:hAnsi="Arial" w:cs="Arial"/>
          <w:color w:val="000000"/>
          <w:sz w:val="24"/>
          <w:szCs w:val="24"/>
        </w:rPr>
        <w:t xml:space="preserve"> email back to make sure we understand their forecasts and what they are. So, we make sure </w:t>
      </w:r>
      <w:r w:rsidR="00904471">
        <w:rPr>
          <w:rFonts w:ascii="Arial" w:eastAsia="Times New Roman" w:hAnsi="Arial" w:cs="Arial"/>
          <w:color w:val="000000"/>
          <w:sz w:val="24"/>
          <w:szCs w:val="24"/>
        </w:rPr>
        <w:t>we understand</w:t>
      </w:r>
      <w:r w:rsidRPr="004A7975">
        <w:rPr>
          <w:rFonts w:ascii="Arial" w:eastAsia="Times New Roman" w:hAnsi="Arial" w:cs="Arial"/>
          <w:color w:val="000000"/>
          <w:sz w:val="24"/>
          <w:szCs w:val="24"/>
        </w:rPr>
        <w:t xml:space="preserve"> to take it into consideration and thus you can see, we end up averaging over all thr</w:t>
      </w:r>
      <w:r w:rsidR="00904471">
        <w:rPr>
          <w:rFonts w:ascii="Arial" w:eastAsia="Times New Roman" w:hAnsi="Arial" w:cs="Arial"/>
          <w:color w:val="000000"/>
          <w:sz w:val="24"/>
          <w:szCs w:val="24"/>
        </w:rPr>
        <w:t>ee for many</w:t>
      </w:r>
      <w:r w:rsidRPr="004A7975">
        <w:rPr>
          <w:rFonts w:ascii="Arial" w:eastAsia="Times New Roman" w:hAnsi="Arial" w:cs="Arial"/>
          <w:color w:val="000000"/>
          <w:sz w:val="24"/>
          <w:szCs w:val="24"/>
        </w:rPr>
        <w:t xml:space="preserve"> of the forecasts, so everybody’s forecast has a one-third weight, in a sense. </w:t>
      </w:r>
    </w:p>
    <w:p w14:paraId="3EE2F49B" w14:textId="695303D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008925AA">
        <w:rPr>
          <w:rFonts w:ascii="Arial" w:eastAsia="Times New Roman" w:hAnsi="Arial" w:cs="Arial"/>
          <w:color w:val="000000"/>
          <w:sz w:val="24"/>
          <w:szCs w:val="24"/>
        </w:rPr>
        <w:tab/>
        <w:t>Okay.  I think this is helpful.</w:t>
      </w:r>
      <w:r w:rsidRPr="004A7975">
        <w:rPr>
          <w:rFonts w:ascii="Arial" w:eastAsia="Times New Roman" w:hAnsi="Arial" w:cs="Arial"/>
          <w:color w:val="000000"/>
          <w:sz w:val="24"/>
          <w:szCs w:val="24"/>
        </w:rPr>
        <w:t xml:space="preserve"> I don’t remember this from </w:t>
      </w:r>
      <w:r w:rsidR="004216FF">
        <w:rPr>
          <w:rFonts w:ascii="Arial" w:eastAsia="Times New Roman" w:hAnsi="Arial" w:cs="Arial"/>
          <w:color w:val="000000"/>
          <w:sz w:val="24"/>
          <w:szCs w:val="24"/>
        </w:rPr>
        <w:t xml:space="preserve">the </w:t>
      </w:r>
      <w:r w:rsidRPr="004A7975">
        <w:rPr>
          <w:rFonts w:ascii="Arial" w:eastAsia="Times New Roman" w:hAnsi="Arial" w:cs="Arial"/>
          <w:color w:val="000000"/>
          <w:sz w:val="24"/>
          <w:szCs w:val="24"/>
        </w:rPr>
        <w:t xml:space="preserve">last time I did this but it’s been a while.  </w:t>
      </w:r>
    </w:p>
    <w:p w14:paraId="23CEA591" w14:textId="068B44B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b/>
          <w:color w:val="000000"/>
          <w:sz w:val="24"/>
          <w:szCs w:val="24"/>
        </w:rPr>
        <w:tab/>
      </w:r>
      <w:r w:rsidRPr="004A7975">
        <w:rPr>
          <w:rFonts w:ascii="Arial" w:eastAsia="Times New Roman" w:hAnsi="Arial" w:cs="Arial"/>
          <w:color w:val="000000"/>
          <w:sz w:val="24"/>
          <w:szCs w:val="24"/>
        </w:rPr>
        <w:t xml:space="preserve">It should’ve been there. </w:t>
      </w:r>
    </w:p>
    <w:p w14:paraId="49B27B8D" w14:textId="3C88064B" w:rsidR="00A85EC7"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Any other questions before we have Mr. Guindon go through the forecast?  Please proceed.  </w:t>
      </w:r>
    </w:p>
    <w:p w14:paraId="49664C0E" w14:textId="748082A2" w:rsidR="00F42043" w:rsidRDefault="00F42043" w:rsidP="00C21924">
      <w:pPr>
        <w:widowControl/>
        <w:spacing w:afterLines="120" w:after="288" w:line="240" w:lineRule="auto"/>
        <w:jc w:val="both"/>
        <w:rPr>
          <w:rFonts w:ascii="Arial" w:eastAsia="Times New Roman" w:hAnsi="Arial" w:cs="Arial"/>
          <w:color w:val="000000"/>
          <w:sz w:val="24"/>
          <w:szCs w:val="24"/>
        </w:rPr>
      </w:pPr>
    </w:p>
    <w:p w14:paraId="5F3A9BD3" w14:textId="01781F25"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Tha</w:t>
      </w:r>
      <w:r w:rsidR="008925AA">
        <w:rPr>
          <w:rFonts w:ascii="Arial" w:eastAsia="Times New Roman" w:hAnsi="Arial" w:cs="Arial"/>
          <w:color w:val="000000"/>
          <w:sz w:val="24"/>
          <w:szCs w:val="24"/>
        </w:rPr>
        <w:t>nk you.  I think</w:t>
      </w:r>
      <w:r w:rsidRPr="004A7975">
        <w:rPr>
          <w:rFonts w:ascii="Arial" w:eastAsia="Times New Roman" w:hAnsi="Arial" w:cs="Arial"/>
          <w:color w:val="000000"/>
          <w:sz w:val="24"/>
          <w:szCs w:val="24"/>
        </w:rPr>
        <w:t xml:space="preserve"> it’s sometimes a little easier to look at the differences</w:t>
      </w:r>
      <w:r w:rsidR="008925A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than the dollar amounts.  In some sense to have the Table 3 </w:t>
      </w:r>
      <w:r w:rsidR="008925AA">
        <w:rPr>
          <w:rFonts w:ascii="Arial" w:eastAsia="Times New Roman" w:hAnsi="Arial" w:cs="Arial"/>
          <w:color w:val="000000"/>
          <w:sz w:val="24"/>
          <w:szCs w:val="24"/>
        </w:rPr>
        <w:t>d</w:t>
      </w:r>
      <w:r w:rsidRPr="004A7975">
        <w:rPr>
          <w:rFonts w:ascii="Arial" w:eastAsia="Times New Roman" w:hAnsi="Arial" w:cs="Arial"/>
          <w:color w:val="000000"/>
          <w:sz w:val="24"/>
          <w:szCs w:val="24"/>
        </w:rPr>
        <w:t xml:space="preserve">ifference and the Technical Advisory Committee difference because that’s sort of where I’ll concentrate more of the comments or statements.  Obviously, we don’t spend deltas, </w:t>
      </w:r>
      <w:r w:rsidR="005127A8">
        <w:rPr>
          <w:rFonts w:ascii="Arial" w:eastAsia="Times New Roman" w:hAnsi="Arial" w:cs="Arial"/>
          <w:color w:val="000000"/>
          <w:sz w:val="24"/>
          <w:szCs w:val="24"/>
        </w:rPr>
        <w:t xml:space="preserve">we spend the dollars – </w:t>
      </w:r>
      <w:r w:rsidRPr="004A7975">
        <w:rPr>
          <w:rFonts w:ascii="Arial" w:eastAsia="Times New Roman" w:hAnsi="Arial" w:cs="Arial"/>
          <w:color w:val="000000"/>
          <w:sz w:val="24"/>
          <w:szCs w:val="24"/>
        </w:rPr>
        <w:t xml:space="preserve">I just think </w:t>
      </w:r>
      <w:r w:rsidR="005127A8">
        <w:rPr>
          <w:rFonts w:ascii="Arial" w:eastAsia="Times New Roman" w:hAnsi="Arial" w:cs="Arial"/>
          <w:color w:val="000000"/>
          <w:sz w:val="24"/>
          <w:szCs w:val="24"/>
        </w:rPr>
        <w:t xml:space="preserve">it’s a little easier </w:t>
      </w:r>
      <w:r w:rsidRPr="004A7975">
        <w:rPr>
          <w:rFonts w:ascii="Arial" w:eastAsia="Times New Roman" w:hAnsi="Arial" w:cs="Arial"/>
          <w:color w:val="000000"/>
          <w:sz w:val="24"/>
          <w:szCs w:val="24"/>
        </w:rPr>
        <w:t>if you have them in there to lay the differences and then possibly</w:t>
      </w:r>
      <w:r w:rsidR="005127A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then lay the revenue forecast tables, the non-difference tables. </w:t>
      </w:r>
    </w:p>
    <w:p w14:paraId="6678D20E" w14:textId="2E2E7D9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You can see the first o</w:t>
      </w:r>
      <w:r w:rsidR="00EC7EFB">
        <w:rPr>
          <w:rFonts w:ascii="Arial" w:eastAsia="Times New Roman" w:hAnsi="Arial" w:cs="Arial"/>
          <w:color w:val="000000"/>
          <w:sz w:val="24"/>
          <w:szCs w:val="24"/>
        </w:rPr>
        <w:t xml:space="preserve">ne is </w:t>
      </w:r>
      <w:r w:rsidR="00EC7EFB" w:rsidRPr="00EC7EFB">
        <w:rPr>
          <w:rFonts w:ascii="Arial" w:eastAsia="Times New Roman" w:hAnsi="Arial" w:cs="Arial"/>
          <w:i/>
          <w:color w:val="000000"/>
          <w:sz w:val="24"/>
          <w:szCs w:val="24"/>
        </w:rPr>
        <w:t>Net Proceeds of Minerals</w:t>
      </w:r>
      <w:r w:rsidR="00EC7EF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This is the one that probably had one of the more substantive revisions to it, as you can see by t</w:t>
      </w:r>
      <w:r w:rsidR="00FE6FF2">
        <w:rPr>
          <w:rFonts w:ascii="Arial" w:eastAsia="Times New Roman" w:hAnsi="Arial" w:cs="Arial"/>
          <w:color w:val="000000"/>
          <w:sz w:val="24"/>
          <w:szCs w:val="24"/>
        </w:rPr>
        <w:t>he deltas, by each forecaster. Then probably in the out-</w:t>
      </w:r>
      <w:r w:rsidRPr="004A7975">
        <w:rPr>
          <w:rFonts w:ascii="Arial" w:eastAsia="Times New Roman" w:hAnsi="Arial" w:cs="Arial"/>
          <w:color w:val="000000"/>
          <w:sz w:val="24"/>
          <w:szCs w:val="24"/>
        </w:rPr>
        <w:t>years, the bigger</w:t>
      </w:r>
      <w:r w:rsidR="00FE6FF2">
        <w:rPr>
          <w:rFonts w:ascii="Arial" w:eastAsia="Times New Roman" w:hAnsi="Arial" w:cs="Arial"/>
          <w:color w:val="000000"/>
          <w:sz w:val="24"/>
          <w:szCs w:val="24"/>
        </w:rPr>
        <w:t xml:space="preserve"> differences were</w:t>
      </w:r>
      <w:r w:rsidRPr="004A7975">
        <w:rPr>
          <w:rFonts w:ascii="Arial" w:eastAsia="Times New Roman" w:hAnsi="Arial" w:cs="Arial"/>
          <w:color w:val="000000"/>
          <w:sz w:val="24"/>
          <w:szCs w:val="24"/>
        </w:rPr>
        <w:t xml:space="preserve"> the Fiscal Analysis Division’s forecast.  I’ll go through sort of the information that we had a</w:t>
      </w:r>
      <w:r w:rsidR="00852E50">
        <w:rPr>
          <w:rFonts w:ascii="Arial" w:eastAsia="Times New Roman" w:hAnsi="Arial" w:cs="Arial"/>
          <w:color w:val="000000"/>
          <w:sz w:val="24"/>
          <w:szCs w:val="24"/>
        </w:rPr>
        <w:t>s forecasters and then if there are</w:t>
      </w:r>
      <w:r w:rsidRPr="004A7975">
        <w:rPr>
          <w:rFonts w:ascii="Arial" w:eastAsia="Times New Roman" w:hAnsi="Arial" w:cs="Arial"/>
          <w:color w:val="000000"/>
          <w:sz w:val="24"/>
          <w:szCs w:val="24"/>
        </w:rPr>
        <w:t xml:space="preserve"> any questions for Fiscal’s forecast, I can address those. </w:t>
      </w:r>
      <w:r w:rsidR="00852E50">
        <w:rPr>
          <w:rFonts w:ascii="Arial" w:eastAsia="Times New Roman" w:hAnsi="Arial" w:cs="Arial"/>
          <w:color w:val="000000"/>
          <w:sz w:val="24"/>
          <w:szCs w:val="24"/>
        </w:rPr>
        <w:t>If there are questions</w:t>
      </w:r>
      <w:r w:rsidRPr="004A7975">
        <w:rPr>
          <w:rFonts w:ascii="Arial" w:eastAsia="Times New Roman" w:hAnsi="Arial" w:cs="Arial"/>
          <w:color w:val="000000"/>
          <w:sz w:val="24"/>
          <w:szCs w:val="24"/>
        </w:rPr>
        <w:t xml:space="preserve"> for the Agency or Budget</w:t>
      </w:r>
      <w:r w:rsidR="00852E50">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then we have Jeff Mitchell from the Department of Taxation and Susanna Powers from the Budget Office.  </w:t>
      </w:r>
    </w:p>
    <w:p w14:paraId="441F4C36" w14:textId="3DD3ABC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When we were doing the forecast back in November, we were</w:t>
      </w:r>
      <w:r w:rsidR="0007774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in a</w:t>
      </w:r>
      <w:r w:rsidR="00BE3C0A">
        <w:rPr>
          <w:rFonts w:ascii="Arial" w:eastAsia="Times New Roman" w:hAnsi="Arial" w:cs="Arial"/>
          <w:color w:val="000000"/>
          <w:sz w:val="24"/>
          <w:szCs w:val="24"/>
        </w:rPr>
        <w:t xml:space="preserve"> sense</w:t>
      </w:r>
      <w:r w:rsidR="00414851">
        <w:rPr>
          <w:rFonts w:ascii="Arial" w:eastAsia="Times New Roman" w:hAnsi="Arial" w:cs="Arial"/>
          <w:color w:val="000000"/>
          <w:sz w:val="24"/>
          <w:szCs w:val="24"/>
        </w:rPr>
        <w:t>,</w:t>
      </w:r>
      <w:r w:rsidR="00BE3C0A">
        <w:rPr>
          <w:rFonts w:ascii="Arial" w:eastAsia="Times New Roman" w:hAnsi="Arial" w:cs="Arial"/>
          <w:color w:val="000000"/>
          <w:sz w:val="24"/>
          <w:szCs w:val="24"/>
        </w:rPr>
        <w:t xml:space="preserve"> purely forecasting</w:t>
      </w:r>
      <w:r w:rsidRPr="004A7975">
        <w:rPr>
          <w:rFonts w:ascii="Arial" w:eastAsia="Times New Roman" w:hAnsi="Arial" w:cs="Arial"/>
          <w:color w:val="000000"/>
          <w:sz w:val="24"/>
          <w:szCs w:val="24"/>
        </w:rPr>
        <w:t>.  Now, under the law, the mines have had to report what they actually did for calendar year 2018</w:t>
      </w:r>
      <w:r w:rsidR="00BE3C0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whi</w:t>
      </w:r>
      <w:r w:rsidR="00E13394">
        <w:rPr>
          <w:rFonts w:ascii="Arial" w:eastAsia="Times New Roman" w:hAnsi="Arial" w:cs="Arial"/>
          <w:color w:val="000000"/>
          <w:sz w:val="24"/>
          <w:szCs w:val="24"/>
        </w:rPr>
        <w:t xml:space="preserve">ch determines FY 2019’s taxes. </w:t>
      </w:r>
      <w:r w:rsidRPr="004A7975">
        <w:rPr>
          <w:rFonts w:ascii="Arial" w:eastAsia="Times New Roman" w:hAnsi="Arial" w:cs="Arial"/>
          <w:color w:val="000000"/>
          <w:sz w:val="24"/>
          <w:szCs w:val="24"/>
        </w:rPr>
        <w:t xml:space="preserve">That’s </w:t>
      </w:r>
      <w:r w:rsidR="00BE3C0A">
        <w:rPr>
          <w:rFonts w:ascii="Arial" w:eastAsia="Times New Roman" w:hAnsi="Arial" w:cs="Arial"/>
          <w:color w:val="000000"/>
          <w:sz w:val="24"/>
          <w:szCs w:val="24"/>
        </w:rPr>
        <w:t xml:space="preserve">still </w:t>
      </w:r>
      <w:r w:rsidRPr="004A7975">
        <w:rPr>
          <w:rFonts w:ascii="Arial" w:eastAsia="Times New Roman" w:hAnsi="Arial" w:cs="Arial"/>
          <w:color w:val="000000"/>
          <w:sz w:val="24"/>
          <w:szCs w:val="24"/>
        </w:rPr>
        <w:t>not a hard number because the Department of Taxation is going through those returns that they sent and then they have to do a verification and a certification and then they send that billing back out to th</w:t>
      </w:r>
      <w:r w:rsidR="00077749">
        <w:rPr>
          <w:rFonts w:ascii="Arial" w:eastAsia="Times New Roman" w:hAnsi="Arial" w:cs="Arial"/>
          <w:color w:val="000000"/>
          <w:sz w:val="24"/>
          <w:szCs w:val="24"/>
        </w:rPr>
        <w:t xml:space="preserve">e mines.  Taxation was </w:t>
      </w:r>
      <w:r w:rsidRPr="004A7975">
        <w:rPr>
          <w:rFonts w:ascii="Arial" w:eastAsia="Times New Roman" w:hAnsi="Arial" w:cs="Arial"/>
          <w:color w:val="000000"/>
          <w:sz w:val="24"/>
          <w:szCs w:val="24"/>
        </w:rPr>
        <w:t xml:space="preserve">nice enough to go through and sort of hurriedly take those returns and get Fiscal and Budget some information so we’re no longer totally forecasting.  We have actual information reported by the mines on their tax returns.  Then they’re required by law, they’ll actually tell us what they think they might do for calendar year 2019, so we have that information.  That’s the information set available to all forecasters.  </w:t>
      </w:r>
    </w:p>
    <w:p w14:paraId="7FBB8762" w14:textId="30C719F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Thus, based on that, you can see in FY 2019, all of us were forecasting too much.  Principally, I think, in general terms for each forecaster that was involved here</w:t>
      </w:r>
      <w:r w:rsidR="0007774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 amount of production was less than what we thought, the gross proceeds.  Then the net</w:t>
      </w:r>
      <w:r w:rsidR="00B7004B">
        <w:rPr>
          <w:rFonts w:ascii="Arial" w:eastAsia="Times New Roman" w:hAnsi="Arial" w:cs="Arial"/>
          <w:color w:val="000000"/>
          <w:sz w:val="24"/>
          <w:szCs w:val="24"/>
        </w:rPr>
        <w:t>-to-</w:t>
      </w:r>
      <w:r w:rsidRPr="004A7975">
        <w:rPr>
          <w:rFonts w:ascii="Arial" w:eastAsia="Times New Roman" w:hAnsi="Arial" w:cs="Arial"/>
          <w:color w:val="000000"/>
          <w:sz w:val="24"/>
          <w:szCs w:val="24"/>
        </w:rPr>
        <w:t>gross ratio was less than what we thought it would be. Again, I’ll just sort of go through quickly to refresh</w:t>
      </w:r>
      <w:r w:rsidR="0007774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t>
      </w:r>
      <w:r w:rsidR="00077749">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he net proceeds and minerals tax </w:t>
      </w:r>
      <w:proofErr w:type="gramStart"/>
      <w:r w:rsidRPr="004A7975">
        <w:rPr>
          <w:rFonts w:ascii="Arial" w:eastAsia="Times New Roman" w:hAnsi="Arial" w:cs="Arial"/>
          <w:color w:val="000000"/>
          <w:sz w:val="24"/>
          <w:szCs w:val="24"/>
        </w:rPr>
        <w:t>is</w:t>
      </w:r>
      <w:proofErr w:type="gramEnd"/>
      <w:r w:rsidRPr="004A7975">
        <w:rPr>
          <w:rFonts w:ascii="Arial" w:eastAsia="Times New Roman" w:hAnsi="Arial" w:cs="Arial"/>
          <w:color w:val="000000"/>
          <w:sz w:val="24"/>
          <w:szCs w:val="24"/>
        </w:rPr>
        <w:t xml:space="preserve"> specifically the General Fund portion.  It’s a relatively complicated tax.  Especially from a forecasting point of view because the mines report their gross proceeds and then they get to have statutorily allowed deductions to get to </w:t>
      </w:r>
      <w:r w:rsidR="004216FF">
        <w:rPr>
          <w:rFonts w:ascii="Arial" w:eastAsia="Times New Roman" w:hAnsi="Arial" w:cs="Arial"/>
          <w:color w:val="000000"/>
          <w:sz w:val="24"/>
          <w:szCs w:val="24"/>
        </w:rPr>
        <w:t xml:space="preserve">the </w:t>
      </w:r>
      <w:r w:rsidRPr="004A7975">
        <w:rPr>
          <w:rFonts w:ascii="Arial" w:eastAsia="Times New Roman" w:hAnsi="Arial" w:cs="Arial"/>
          <w:color w:val="000000"/>
          <w:sz w:val="24"/>
          <w:szCs w:val="24"/>
        </w:rPr>
        <w:t>net.  Then, depending on the net, there’s</w:t>
      </w:r>
      <w:r w:rsidR="00CC70A6">
        <w:rPr>
          <w:rFonts w:ascii="Arial" w:eastAsia="Times New Roman" w:hAnsi="Arial" w:cs="Arial"/>
          <w:color w:val="000000"/>
          <w:sz w:val="24"/>
          <w:szCs w:val="24"/>
        </w:rPr>
        <w:t xml:space="preserve"> a tax rate attached to that.  T</w:t>
      </w:r>
      <w:r w:rsidRPr="004A7975">
        <w:rPr>
          <w:rFonts w:ascii="Arial" w:eastAsia="Times New Roman" w:hAnsi="Arial" w:cs="Arial"/>
          <w:color w:val="000000"/>
          <w:sz w:val="24"/>
          <w:szCs w:val="24"/>
        </w:rPr>
        <w:t xml:space="preserve">hat tax rate </w:t>
      </w:r>
      <w:r w:rsidR="00CC70A6">
        <w:rPr>
          <w:rFonts w:ascii="Arial" w:eastAsia="Times New Roman" w:hAnsi="Arial" w:cs="Arial"/>
          <w:color w:val="000000"/>
          <w:sz w:val="24"/>
          <w:szCs w:val="24"/>
        </w:rPr>
        <w:t>can vary depending on their net-to-</w:t>
      </w:r>
      <w:r w:rsidRPr="004A7975">
        <w:rPr>
          <w:rFonts w:ascii="Arial" w:eastAsia="Times New Roman" w:hAnsi="Arial" w:cs="Arial"/>
          <w:color w:val="000000"/>
          <w:sz w:val="24"/>
          <w:szCs w:val="24"/>
        </w:rPr>
        <w:t xml:space="preserve">gross ratio.  </w:t>
      </w:r>
    </w:p>
    <w:p w14:paraId="5845BDA6" w14:textId="2DFDD878"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 good thing for us is that, the maximum rate that can be imposed</w:t>
      </w:r>
      <w:r w:rsidR="00EB7A51">
        <w:rPr>
          <w:rFonts w:ascii="Arial" w:eastAsia="Times New Roman" w:hAnsi="Arial" w:cs="Arial"/>
          <w:color w:val="000000"/>
          <w:sz w:val="24"/>
          <w:szCs w:val="24"/>
        </w:rPr>
        <w:t xml:space="preserve"> is 5%.  If you</w:t>
      </w:r>
      <w:r w:rsidR="004216FF">
        <w:rPr>
          <w:rFonts w:ascii="Arial" w:eastAsia="Times New Roman" w:hAnsi="Arial" w:cs="Arial"/>
          <w:color w:val="000000"/>
          <w:sz w:val="24"/>
          <w:szCs w:val="24"/>
        </w:rPr>
        <w:t>r</w:t>
      </w:r>
      <w:r w:rsidR="00EB7A51">
        <w:rPr>
          <w:rFonts w:ascii="Arial" w:eastAsia="Times New Roman" w:hAnsi="Arial" w:cs="Arial"/>
          <w:color w:val="000000"/>
          <w:sz w:val="24"/>
          <w:szCs w:val="24"/>
        </w:rPr>
        <w:t xml:space="preserve"> ratio of net-to-</w:t>
      </w:r>
      <w:r w:rsidRPr="004A7975">
        <w:rPr>
          <w:rFonts w:ascii="Arial" w:eastAsia="Times New Roman" w:hAnsi="Arial" w:cs="Arial"/>
          <w:color w:val="000000"/>
          <w:sz w:val="24"/>
          <w:szCs w:val="24"/>
        </w:rPr>
        <w:t>gross is 50% or greater, you’re at the 5% rate.  Even more important for us is that if you’re $4 million or more in net, then you have the 5% rate.  Most of the gold mines are at that 5% maximum rate because they’re at the $4 million and above</w:t>
      </w:r>
      <w:r w:rsidR="00EB7A51">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t>
      </w:r>
      <w:r w:rsidR="004216FF">
        <w:rPr>
          <w:rFonts w:ascii="Arial" w:eastAsia="Times New Roman" w:hAnsi="Arial" w:cs="Arial"/>
          <w:color w:val="000000"/>
          <w:sz w:val="24"/>
          <w:szCs w:val="24"/>
        </w:rPr>
        <w:t>which</w:t>
      </w:r>
      <w:r w:rsidRPr="004A7975">
        <w:rPr>
          <w:rFonts w:ascii="Arial" w:eastAsia="Times New Roman" w:hAnsi="Arial" w:cs="Arial"/>
          <w:color w:val="000000"/>
          <w:sz w:val="24"/>
          <w:szCs w:val="24"/>
        </w:rPr>
        <w:t xml:space="preserve"> makes it a little easier for forecasters to know that the maximum rate is 5%.  For the General Fund portion, gold is about 95% of what you see getting deposited here. </w:t>
      </w:r>
    </w:p>
    <w:p w14:paraId="06897DAC" w14:textId="252C636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lastRenderedPageBreak/>
        <w:t>Then the State’s actual General Fund rate, tax ra</w:t>
      </w:r>
      <w:r w:rsidR="00FD31C9">
        <w:rPr>
          <w:rFonts w:ascii="Arial" w:eastAsia="Times New Roman" w:hAnsi="Arial" w:cs="Arial"/>
          <w:color w:val="000000"/>
          <w:sz w:val="24"/>
          <w:szCs w:val="24"/>
        </w:rPr>
        <w:t>te, it varies across the county. So, the maximum rate is 5% but if the c</w:t>
      </w:r>
      <w:r w:rsidRPr="004A7975">
        <w:rPr>
          <w:rFonts w:ascii="Arial" w:eastAsia="Times New Roman" w:hAnsi="Arial" w:cs="Arial"/>
          <w:color w:val="000000"/>
          <w:sz w:val="24"/>
          <w:szCs w:val="24"/>
        </w:rPr>
        <w:t xml:space="preserve">ounty has </w:t>
      </w:r>
      <w:proofErr w:type="gramStart"/>
      <w:r w:rsidRPr="004A7975">
        <w:rPr>
          <w:rFonts w:ascii="Arial" w:eastAsia="Times New Roman" w:hAnsi="Arial" w:cs="Arial"/>
          <w:color w:val="000000"/>
          <w:sz w:val="24"/>
          <w:szCs w:val="24"/>
        </w:rPr>
        <w:t>say</w:t>
      </w:r>
      <w:proofErr w:type="gramEnd"/>
      <w:r w:rsidRPr="004A7975">
        <w:rPr>
          <w:rFonts w:ascii="Arial" w:eastAsia="Times New Roman" w:hAnsi="Arial" w:cs="Arial"/>
          <w:color w:val="000000"/>
          <w:sz w:val="24"/>
          <w:szCs w:val="24"/>
        </w:rPr>
        <w:t xml:space="preserve"> a 2% property tax</w:t>
      </w:r>
      <w:r w:rsidR="00FD31C9">
        <w:rPr>
          <w:rFonts w:ascii="Arial" w:eastAsia="Times New Roman" w:hAnsi="Arial" w:cs="Arial"/>
          <w:color w:val="000000"/>
          <w:sz w:val="24"/>
          <w:szCs w:val="24"/>
        </w:rPr>
        <w:t xml:space="preserve"> rate, the General Fund gets 3%. I</w:t>
      </w:r>
      <w:r w:rsidRPr="004A7975">
        <w:rPr>
          <w:rFonts w:ascii="Arial" w:eastAsia="Times New Roman" w:hAnsi="Arial" w:cs="Arial"/>
          <w:color w:val="000000"/>
          <w:sz w:val="24"/>
          <w:szCs w:val="24"/>
        </w:rPr>
        <w:t>f the County has a 3% property tax rate, the General Fund gets 2%.  So, you can see, as the mines in the counties doing their net and where they’re at, it’s influencing the amount that can come to the general fund.  So, as forecasters, we’re trying to forecast the average tax rate.  Looking at it gross versus trying to look at every mine.  It’s hard enough to try and get at it in aggregate terms</w:t>
      </w:r>
      <w:r w:rsidR="006D5B4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probably let alone looking at each month. </w:t>
      </w:r>
    </w:p>
    <w:p w14:paraId="63A6E654"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I just thought to put that out there that sort of the complexity of what goes in for the forecasters.  Clearly you can see because of the delta, what we were assuming didn’t come to fruition in terms of what the mines actually reported.  In fact, I think most of the forecasters had somewhere net to gross ratio around 35% and it came in around 30%.  Then the General Fund tax rate for FY—based on the information that’s been reported, Taxation, at this point, it’s somewhere around 2.8% and it had been higher than that.  But again, right, if you have a big mine in a County that has a higher local rate, then that means the General Fund rate is going to be less.  So, you can see we’re subject to where the mines are really doing a lot of net in relation to what the local property tax rate is in, where that mine is located. </w:t>
      </w:r>
    </w:p>
    <w:p w14:paraId="14DF2339" w14:textId="2F349B17" w:rsidR="00A85EC7" w:rsidRPr="004A7975" w:rsidRDefault="008F0EF9" w:rsidP="00C21924">
      <w:pPr>
        <w:widowControl/>
        <w:spacing w:afterLines="120" w:after="288" w:line="240" w:lineRule="auto"/>
        <w:jc w:val="both"/>
        <w:rPr>
          <w:rFonts w:ascii="Arial" w:eastAsia="Times New Roman" w:hAnsi="Arial" w:cs="Arial"/>
          <w:color w:val="000000"/>
          <w:sz w:val="24"/>
          <w:szCs w:val="24"/>
        </w:rPr>
      </w:pPr>
      <w:r w:rsidRPr="008F0EF9">
        <w:rPr>
          <w:rFonts w:ascii="Arial" w:eastAsia="Times New Roman" w:hAnsi="Arial" w:cs="Arial"/>
          <w:b/>
          <w:color w:val="000000"/>
          <w:sz w:val="24"/>
          <w:szCs w:val="24"/>
        </w:rPr>
        <w:t>Mark Krmpotic</w:t>
      </w:r>
      <w:r w:rsidR="00A85EC7" w:rsidRPr="008F0EF9">
        <w:rPr>
          <w:rFonts w:ascii="Arial" w:eastAsia="Times New Roman" w:hAnsi="Arial" w:cs="Arial"/>
          <w:b/>
          <w:color w:val="000000"/>
          <w:sz w:val="24"/>
          <w:szCs w:val="24"/>
        </w:rPr>
        <w:t>:</w:t>
      </w:r>
      <w:r w:rsidR="002969B1">
        <w:rPr>
          <w:rFonts w:ascii="Arial" w:eastAsia="Times New Roman" w:hAnsi="Arial" w:cs="Arial"/>
          <w:color w:val="000000"/>
          <w:sz w:val="24"/>
          <w:szCs w:val="24"/>
        </w:rPr>
        <w:tab/>
      </w:r>
      <w:r w:rsidR="00A85EC7" w:rsidRPr="004A7975">
        <w:rPr>
          <w:rFonts w:ascii="Arial" w:eastAsia="Times New Roman" w:hAnsi="Arial" w:cs="Arial"/>
          <w:color w:val="000000"/>
          <w:sz w:val="24"/>
          <w:szCs w:val="24"/>
        </w:rPr>
        <w:t>So, based on the information you just provided regarding the greater certainty with respect to FY ’19 revenues, the primary difference between the differe</w:t>
      </w:r>
      <w:r w:rsidR="00C44F85">
        <w:rPr>
          <w:rFonts w:ascii="Arial" w:eastAsia="Times New Roman" w:hAnsi="Arial" w:cs="Arial"/>
          <w:color w:val="000000"/>
          <w:sz w:val="24"/>
          <w:szCs w:val="24"/>
        </w:rPr>
        <w:t>nces in each of the forecaster’s</w:t>
      </w:r>
      <w:r w:rsidR="00A85EC7" w:rsidRPr="004A7975">
        <w:rPr>
          <w:rFonts w:ascii="Arial" w:eastAsia="Times New Roman" w:hAnsi="Arial" w:cs="Arial"/>
          <w:color w:val="000000"/>
          <w:sz w:val="24"/>
          <w:szCs w:val="24"/>
        </w:rPr>
        <w:t xml:space="preserve"> forecasts have to do with where they landed in the first place, or can you explain that? </w:t>
      </w:r>
      <w:r w:rsidR="006B3942">
        <w:rPr>
          <w:rFonts w:ascii="Arial" w:eastAsia="Times New Roman" w:hAnsi="Arial" w:cs="Arial"/>
          <w:color w:val="000000"/>
          <w:sz w:val="24"/>
          <w:szCs w:val="24"/>
        </w:rPr>
        <w:t>Where the A</w:t>
      </w:r>
      <w:r w:rsidR="00A85EC7" w:rsidRPr="004A7975">
        <w:rPr>
          <w:rFonts w:ascii="Arial" w:eastAsia="Times New Roman" w:hAnsi="Arial" w:cs="Arial"/>
          <w:color w:val="000000"/>
          <w:sz w:val="24"/>
          <w:szCs w:val="24"/>
        </w:rPr>
        <w:t>gency, in FY ’19</w:t>
      </w:r>
      <w:r w:rsidR="006B3942">
        <w:rPr>
          <w:rFonts w:ascii="Arial" w:eastAsia="Times New Roman" w:hAnsi="Arial" w:cs="Arial"/>
          <w:color w:val="000000"/>
          <w:sz w:val="24"/>
          <w:szCs w:val="24"/>
        </w:rPr>
        <w:t>,</w:t>
      </w:r>
      <w:r w:rsidR="00A85EC7" w:rsidRPr="004A7975">
        <w:rPr>
          <w:rFonts w:ascii="Arial" w:eastAsia="Times New Roman" w:hAnsi="Arial" w:cs="Arial"/>
          <w:color w:val="000000"/>
          <w:sz w:val="24"/>
          <w:szCs w:val="24"/>
        </w:rPr>
        <w:t xml:space="preserve"> forecast $12 million less, Fiscal $13.5 and Budget $11.4. It seems like </w:t>
      </w:r>
      <w:r w:rsidR="006B3942">
        <w:rPr>
          <w:rFonts w:ascii="Arial" w:eastAsia="Times New Roman" w:hAnsi="Arial" w:cs="Arial"/>
          <w:color w:val="000000"/>
          <w:sz w:val="24"/>
          <w:szCs w:val="24"/>
        </w:rPr>
        <w:t xml:space="preserve">maybe </w:t>
      </w:r>
      <w:r w:rsidR="00A85EC7" w:rsidRPr="004A7975">
        <w:rPr>
          <w:rFonts w:ascii="Arial" w:eastAsia="Times New Roman" w:hAnsi="Arial" w:cs="Arial"/>
          <w:color w:val="000000"/>
          <w:sz w:val="24"/>
          <w:szCs w:val="24"/>
        </w:rPr>
        <w:t>they shoul</w:t>
      </w:r>
      <w:r w:rsidR="006B3942">
        <w:rPr>
          <w:rFonts w:ascii="Arial" w:eastAsia="Times New Roman" w:hAnsi="Arial" w:cs="Arial"/>
          <w:color w:val="000000"/>
          <w:sz w:val="24"/>
          <w:szCs w:val="24"/>
        </w:rPr>
        <w:t>d be a little bit closer.</w:t>
      </w:r>
    </w:p>
    <w:p w14:paraId="4F56FB1A" w14:textId="360E88FD" w:rsidR="00A85EC7"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I would argue those are pre</w:t>
      </w:r>
      <w:r w:rsidR="00F217CA">
        <w:rPr>
          <w:rFonts w:ascii="Arial" w:eastAsia="Times New Roman" w:hAnsi="Arial" w:cs="Arial"/>
          <w:color w:val="000000"/>
          <w:sz w:val="24"/>
          <w:szCs w:val="24"/>
        </w:rPr>
        <w:t>tty close for net proceeds</w:t>
      </w:r>
      <w:r w:rsidRPr="004A7975">
        <w:rPr>
          <w:rFonts w:ascii="Arial" w:eastAsia="Times New Roman" w:hAnsi="Arial" w:cs="Arial"/>
          <w:color w:val="000000"/>
          <w:sz w:val="24"/>
          <w:szCs w:val="24"/>
        </w:rPr>
        <w:t xml:space="preserve">, that they’re all within that $12 million, $11 million and $13 million delta.  So, if you think about it, our net proceeds forecast </w:t>
      </w:r>
      <w:r w:rsidR="00F34038">
        <w:rPr>
          <w:rFonts w:ascii="Arial" w:eastAsia="Times New Roman" w:hAnsi="Arial" w:cs="Arial"/>
          <w:color w:val="000000"/>
          <w:sz w:val="24"/>
          <w:szCs w:val="24"/>
        </w:rPr>
        <w:t>that we presented last time was</w:t>
      </w:r>
      <w:r w:rsidRPr="004A7975">
        <w:rPr>
          <w:rFonts w:ascii="Arial" w:eastAsia="Times New Roman" w:hAnsi="Arial" w:cs="Arial"/>
          <w:color w:val="000000"/>
          <w:sz w:val="24"/>
          <w:szCs w:val="24"/>
        </w:rPr>
        <w:t xml:space="preserve"> relatively close.  If you look at them now in </w:t>
      </w:r>
      <w:r w:rsidRPr="00F217CA">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the dollar amounts, the forecasts are relatively close to each other.  They’re all </w:t>
      </w:r>
      <w:r w:rsidR="00F34038">
        <w:rPr>
          <w:rFonts w:ascii="Arial" w:eastAsia="Times New Roman" w:hAnsi="Arial" w:cs="Arial"/>
          <w:color w:val="000000"/>
          <w:sz w:val="24"/>
          <w:szCs w:val="24"/>
        </w:rPr>
        <w:t xml:space="preserve">pretty much the same because </w:t>
      </w:r>
      <w:r w:rsidRPr="004A7975">
        <w:rPr>
          <w:rFonts w:ascii="Arial" w:eastAsia="Times New Roman" w:hAnsi="Arial" w:cs="Arial"/>
          <w:color w:val="000000"/>
          <w:sz w:val="24"/>
          <w:szCs w:val="24"/>
        </w:rPr>
        <w:t>Taxation i</w:t>
      </w:r>
      <w:r w:rsidR="00E06EA3">
        <w:rPr>
          <w:rFonts w:ascii="Arial" w:eastAsia="Times New Roman" w:hAnsi="Arial" w:cs="Arial"/>
          <w:color w:val="000000"/>
          <w:sz w:val="24"/>
          <w:szCs w:val="24"/>
        </w:rPr>
        <w:t>s telling us</w:t>
      </w:r>
      <w:r w:rsidR="00F34038">
        <w:rPr>
          <w:rFonts w:ascii="Arial" w:eastAsia="Times New Roman" w:hAnsi="Arial" w:cs="Arial"/>
          <w:color w:val="000000"/>
          <w:sz w:val="24"/>
          <w:szCs w:val="24"/>
        </w:rPr>
        <w:t xml:space="preserve"> the mining</w:t>
      </w:r>
      <w:r w:rsidRPr="004A7975">
        <w:rPr>
          <w:rFonts w:ascii="Arial" w:eastAsia="Times New Roman" w:hAnsi="Arial" w:cs="Arial"/>
          <w:color w:val="000000"/>
          <w:sz w:val="24"/>
          <w:szCs w:val="24"/>
        </w:rPr>
        <w:t xml:space="preserve">, so we’ve trued up against that and that’s why they’re all the same now in </w:t>
      </w:r>
      <w:r w:rsidRPr="00993188">
        <w:rPr>
          <w:rFonts w:ascii="Arial" w:eastAsia="Times New Roman" w:hAnsi="Arial" w:cs="Arial"/>
          <w:i/>
          <w:color w:val="000000"/>
          <w:sz w:val="24"/>
          <w:szCs w:val="24"/>
        </w:rPr>
        <w:t>Table 3</w:t>
      </w:r>
      <w:r w:rsidRPr="004A7975">
        <w:rPr>
          <w:rFonts w:ascii="Arial" w:eastAsia="Times New Roman" w:hAnsi="Arial" w:cs="Arial"/>
          <w:color w:val="000000"/>
          <w:sz w:val="24"/>
          <w:szCs w:val="24"/>
        </w:rPr>
        <w:t xml:space="preserve"> for FY ’19 because we’re no longer forecasting it.  We’re using what the mines reported.  Back in November we</w:t>
      </w:r>
      <w:r w:rsidR="00993188">
        <w:rPr>
          <w:rFonts w:ascii="Arial" w:eastAsia="Times New Roman" w:hAnsi="Arial" w:cs="Arial"/>
          <w:color w:val="000000"/>
          <w:sz w:val="24"/>
          <w:szCs w:val="24"/>
        </w:rPr>
        <w:t xml:space="preserve"> were all forecasting, so we</w:t>
      </w:r>
      <w:r w:rsidRPr="004A7975">
        <w:rPr>
          <w:rFonts w:ascii="Arial" w:eastAsia="Times New Roman" w:hAnsi="Arial" w:cs="Arial"/>
          <w:color w:val="000000"/>
          <w:sz w:val="24"/>
          <w:szCs w:val="24"/>
        </w:rPr>
        <w:t xml:space="preserve"> each had our different assumptions of what the gold price would be, what the gross proceeds would be and what the net proceeds would be and what the average effective tax rate would be for the</w:t>
      </w:r>
      <w:r w:rsidR="00993188">
        <w:rPr>
          <w:rFonts w:ascii="Arial" w:eastAsia="Times New Roman" w:hAnsi="Arial" w:cs="Arial"/>
          <w:color w:val="000000"/>
          <w:sz w:val="24"/>
          <w:szCs w:val="24"/>
        </w:rPr>
        <w:t xml:space="preserve"> General Fund and </w:t>
      </w:r>
      <w:r w:rsidRPr="004A7975">
        <w:rPr>
          <w:rFonts w:ascii="Arial" w:eastAsia="Times New Roman" w:hAnsi="Arial" w:cs="Arial"/>
          <w:color w:val="000000"/>
          <w:sz w:val="24"/>
          <w:szCs w:val="24"/>
        </w:rPr>
        <w:t xml:space="preserve">because of our forecasts, we all missed it slightly differently. I would argue, to be in that range for net proceeds, that’s really close.  I’ll just be honest with you. </w:t>
      </w:r>
    </w:p>
    <w:p w14:paraId="58D28CB7" w14:textId="206D3FEB" w:rsidR="00F42043" w:rsidRDefault="00F42043" w:rsidP="00C21924">
      <w:pPr>
        <w:widowControl/>
        <w:spacing w:afterLines="120" w:after="288" w:line="240" w:lineRule="auto"/>
        <w:jc w:val="both"/>
        <w:rPr>
          <w:rFonts w:ascii="Arial" w:eastAsia="Times New Roman" w:hAnsi="Arial" w:cs="Arial"/>
          <w:color w:val="000000"/>
          <w:sz w:val="24"/>
          <w:szCs w:val="24"/>
        </w:rPr>
      </w:pPr>
    </w:p>
    <w:p w14:paraId="1A39E261" w14:textId="39AE6C12" w:rsidR="00F42043" w:rsidRDefault="00F42043" w:rsidP="00C21924">
      <w:pPr>
        <w:widowControl/>
        <w:spacing w:afterLines="120" w:after="288" w:line="240" w:lineRule="auto"/>
        <w:jc w:val="both"/>
        <w:rPr>
          <w:rFonts w:ascii="Arial" w:eastAsia="Times New Roman" w:hAnsi="Arial" w:cs="Arial"/>
          <w:color w:val="000000"/>
          <w:sz w:val="24"/>
          <w:szCs w:val="24"/>
        </w:rPr>
      </w:pPr>
    </w:p>
    <w:p w14:paraId="7374B74B" w14:textId="77777777" w:rsidR="00F42043" w:rsidRPr="004A7975" w:rsidRDefault="00F42043" w:rsidP="00C21924">
      <w:pPr>
        <w:widowControl/>
        <w:spacing w:afterLines="120" w:after="288" w:line="240" w:lineRule="auto"/>
        <w:jc w:val="both"/>
        <w:rPr>
          <w:rFonts w:ascii="Arial" w:eastAsia="Times New Roman" w:hAnsi="Arial" w:cs="Arial"/>
          <w:color w:val="000000"/>
          <w:sz w:val="24"/>
          <w:szCs w:val="24"/>
        </w:rPr>
      </w:pPr>
    </w:p>
    <w:p w14:paraId="56EBF387" w14:textId="50944C3E"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lastRenderedPageBreak/>
        <w:t>Then you can see, looking out in 2020 and 2021, the largest revisions are Fiscal</w:t>
      </w:r>
      <w:r w:rsidR="00A549C5">
        <w:rPr>
          <w:rFonts w:ascii="Arial" w:eastAsia="Times New Roman" w:hAnsi="Arial" w:cs="Arial"/>
          <w:color w:val="000000"/>
          <w:sz w:val="24"/>
          <w:szCs w:val="24"/>
        </w:rPr>
        <w:t>’</w:t>
      </w:r>
      <w:r w:rsidRPr="004A7975">
        <w:rPr>
          <w:rFonts w:ascii="Arial" w:eastAsia="Times New Roman" w:hAnsi="Arial" w:cs="Arial"/>
          <w:color w:val="000000"/>
          <w:sz w:val="24"/>
          <w:szCs w:val="24"/>
        </w:rPr>
        <w:t>s.  We were just thinking we would be able to maintain that level, but now that we actually have an actual observation that ’19 wasn’t as strong as we thought, Fiscal felt it was prudent to have to bring down the number of ounces that they would produce</w:t>
      </w:r>
      <w:r w:rsidR="000C4E6D">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thus</w:t>
      </w:r>
      <w:r w:rsidR="00B30598">
        <w:rPr>
          <w:rFonts w:ascii="Arial" w:eastAsia="Times New Roman" w:hAnsi="Arial" w:cs="Arial"/>
          <w:color w:val="000000"/>
          <w:sz w:val="24"/>
          <w:szCs w:val="24"/>
        </w:rPr>
        <w:t>, the amount of gross and net; a</w:t>
      </w:r>
      <w:r w:rsidRPr="004A7975">
        <w:rPr>
          <w:rFonts w:ascii="Arial" w:eastAsia="Times New Roman" w:hAnsi="Arial" w:cs="Arial"/>
          <w:color w:val="000000"/>
          <w:sz w:val="24"/>
          <w:szCs w:val="24"/>
        </w:rPr>
        <w:t>lso</w:t>
      </w:r>
      <w:r w:rsidR="000C4E6D">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keep the average effective tax rate for the General F</w:t>
      </w:r>
      <w:r w:rsidR="000C4E6D">
        <w:rPr>
          <w:rFonts w:ascii="Arial" w:eastAsia="Times New Roman" w:hAnsi="Arial" w:cs="Arial"/>
          <w:color w:val="000000"/>
          <w:sz w:val="24"/>
          <w:szCs w:val="24"/>
        </w:rPr>
        <w:t xml:space="preserve">und down, so you can see </w:t>
      </w:r>
      <w:r w:rsidRPr="004A7975">
        <w:rPr>
          <w:rFonts w:ascii="Arial" w:eastAsia="Times New Roman" w:hAnsi="Arial" w:cs="Arial"/>
          <w:color w:val="000000"/>
          <w:sz w:val="24"/>
          <w:szCs w:val="24"/>
        </w:rPr>
        <w:t xml:space="preserve">we have the biggest changes in 2020 and 2021, in terms of Fiscal’s forecast.  </w:t>
      </w:r>
    </w:p>
    <w:p w14:paraId="34EA6F24" w14:textId="114BEFD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Ms. Walker. </w:t>
      </w:r>
    </w:p>
    <w:p w14:paraId="20B67D8A" w14:textId="02E7DAF2" w:rsidR="00A85EC7" w:rsidRPr="004A7975" w:rsidRDefault="00A83BE8"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Mary Walker:</w:t>
      </w:r>
      <w:r w:rsidR="00A85EC7" w:rsidRPr="004A7975">
        <w:rPr>
          <w:rFonts w:ascii="Arial" w:eastAsia="Times New Roman" w:hAnsi="Arial" w:cs="Arial"/>
          <w:b/>
          <w:color w:val="000000"/>
          <w:sz w:val="24"/>
          <w:szCs w:val="24"/>
        </w:rPr>
        <w:tab/>
      </w:r>
      <w:r w:rsidR="00A85EC7" w:rsidRPr="004A7975">
        <w:rPr>
          <w:rFonts w:ascii="Arial" w:eastAsia="Times New Roman" w:hAnsi="Arial" w:cs="Arial"/>
          <w:color w:val="000000"/>
          <w:sz w:val="24"/>
          <w:szCs w:val="24"/>
        </w:rPr>
        <w:t>So, a couple of things, Ru</w:t>
      </w:r>
      <w:r w:rsidR="00703290">
        <w:rPr>
          <w:rFonts w:ascii="Arial" w:eastAsia="Times New Roman" w:hAnsi="Arial" w:cs="Arial"/>
          <w:color w:val="000000"/>
          <w:sz w:val="24"/>
          <w:szCs w:val="24"/>
        </w:rPr>
        <w:t>ssell, a couple of questions – w</w:t>
      </w:r>
      <w:r w:rsidR="00A85EC7" w:rsidRPr="004A7975">
        <w:rPr>
          <w:rFonts w:ascii="Arial" w:eastAsia="Times New Roman" w:hAnsi="Arial" w:cs="Arial"/>
          <w:color w:val="000000"/>
          <w:sz w:val="24"/>
          <w:szCs w:val="24"/>
        </w:rPr>
        <w:t xml:space="preserve">as this in particular to any certain mines or was it statewide, as far as the lower production? </w:t>
      </w:r>
    </w:p>
    <w:p w14:paraId="196C1B21" w14:textId="0CF17B2B"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I don’t know that I can answer that one.  We can have Jeff Mitchell come up and see if we can answer it.  From looking at the information that Taxation provided us, I think the answer is</w:t>
      </w:r>
      <w:r w:rsidR="00B3059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yes, it is specific to certain min</w:t>
      </w:r>
      <w:r w:rsidR="00B30598">
        <w:rPr>
          <w:rFonts w:ascii="Arial" w:eastAsia="Times New Roman" w:hAnsi="Arial" w:cs="Arial"/>
          <w:color w:val="000000"/>
          <w:sz w:val="24"/>
          <w:szCs w:val="24"/>
        </w:rPr>
        <w:t xml:space="preserve">es and it’s the big guys </w:t>
      </w:r>
      <w:r w:rsidRPr="004A7975">
        <w:rPr>
          <w:rFonts w:ascii="Arial" w:eastAsia="Times New Roman" w:hAnsi="Arial" w:cs="Arial"/>
          <w:color w:val="000000"/>
          <w:sz w:val="24"/>
          <w:szCs w:val="24"/>
        </w:rPr>
        <w:t xml:space="preserve">because the big guys can move </w:t>
      </w:r>
      <w:r w:rsidR="00B30598">
        <w:rPr>
          <w:rFonts w:ascii="Arial" w:eastAsia="Times New Roman" w:hAnsi="Arial" w:cs="Arial"/>
          <w:color w:val="000000"/>
          <w:sz w:val="24"/>
          <w:szCs w:val="24"/>
        </w:rPr>
        <w:t>the needle on us by being in a c</w:t>
      </w:r>
      <w:r w:rsidRPr="004A7975">
        <w:rPr>
          <w:rFonts w:ascii="Arial" w:eastAsia="Times New Roman" w:hAnsi="Arial" w:cs="Arial"/>
          <w:color w:val="000000"/>
          <w:sz w:val="24"/>
          <w:szCs w:val="24"/>
        </w:rPr>
        <w:t>ounty where there’s a higher or lower local property tax rate, thus</w:t>
      </w:r>
      <w:r w:rsidR="00B3059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how much the</w:t>
      </w:r>
      <w:r w:rsidR="00B30598">
        <w:rPr>
          <w:rFonts w:ascii="Arial" w:eastAsia="Times New Roman" w:hAnsi="Arial" w:cs="Arial"/>
          <w:color w:val="000000"/>
          <w:sz w:val="24"/>
          <w:szCs w:val="24"/>
        </w:rPr>
        <w:t xml:space="preserve"> General Fund would get and what was their net-to-</w:t>
      </w:r>
      <w:r w:rsidRPr="004A7975">
        <w:rPr>
          <w:rFonts w:ascii="Arial" w:eastAsia="Times New Roman" w:hAnsi="Arial" w:cs="Arial"/>
          <w:color w:val="000000"/>
          <w:sz w:val="24"/>
          <w:szCs w:val="24"/>
        </w:rPr>
        <w:t>gross ratio</w:t>
      </w:r>
      <w:r w:rsidR="00B30598">
        <w:rPr>
          <w:rFonts w:ascii="Arial" w:eastAsia="Times New Roman" w:hAnsi="Arial" w:cs="Arial"/>
          <w:color w:val="000000"/>
          <w:sz w:val="24"/>
          <w:szCs w:val="24"/>
        </w:rPr>
        <w:t>.  Y</w:t>
      </w:r>
      <w:r w:rsidRPr="004A7975">
        <w:rPr>
          <w:rFonts w:ascii="Arial" w:eastAsia="Times New Roman" w:hAnsi="Arial" w:cs="Arial"/>
          <w:color w:val="000000"/>
          <w:sz w:val="24"/>
          <w:szCs w:val="24"/>
        </w:rPr>
        <w:t>ou can even see that their gross from year to year can be identical but their net is different because their costs of the type of gold they’re getting out of the gr</w:t>
      </w:r>
      <w:r w:rsidR="00B30598">
        <w:rPr>
          <w:rFonts w:ascii="Arial" w:eastAsia="Times New Roman" w:hAnsi="Arial" w:cs="Arial"/>
          <w:color w:val="000000"/>
          <w:sz w:val="24"/>
          <w:szCs w:val="24"/>
        </w:rPr>
        <w:t>ound or their costs are higher.</w:t>
      </w:r>
      <w:r w:rsidRPr="004A7975">
        <w:rPr>
          <w:rFonts w:ascii="Arial" w:eastAsia="Times New Roman" w:hAnsi="Arial" w:cs="Arial"/>
          <w:color w:val="000000"/>
          <w:sz w:val="24"/>
          <w:szCs w:val="24"/>
        </w:rPr>
        <w:t xml:space="preserve"> Thus, the net that we’re actually taxing from year to year can be different.  </w:t>
      </w:r>
      <w:r w:rsidR="00B30598">
        <w:rPr>
          <w:rFonts w:ascii="Arial" w:eastAsia="Times New Roman" w:hAnsi="Arial" w:cs="Arial"/>
          <w:color w:val="000000"/>
          <w:sz w:val="24"/>
          <w:szCs w:val="24"/>
        </w:rPr>
        <w:t xml:space="preserve">I know that’s </w:t>
      </w:r>
      <w:r w:rsidRPr="004A7975">
        <w:rPr>
          <w:rFonts w:ascii="Arial" w:eastAsia="Times New Roman" w:hAnsi="Arial" w:cs="Arial"/>
          <w:color w:val="000000"/>
          <w:sz w:val="24"/>
          <w:szCs w:val="24"/>
        </w:rPr>
        <w:t>probably not answerin</w:t>
      </w:r>
      <w:r w:rsidR="00B30598">
        <w:rPr>
          <w:rFonts w:ascii="Arial" w:eastAsia="Times New Roman" w:hAnsi="Arial" w:cs="Arial"/>
          <w:color w:val="000000"/>
          <w:sz w:val="24"/>
          <w:szCs w:val="24"/>
        </w:rPr>
        <w:t>g your question</w:t>
      </w:r>
      <w:r w:rsidRPr="004A7975">
        <w:rPr>
          <w:rFonts w:ascii="Arial" w:eastAsia="Times New Roman" w:hAnsi="Arial" w:cs="Arial"/>
          <w:color w:val="000000"/>
          <w:sz w:val="24"/>
          <w:szCs w:val="24"/>
        </w:rPr>
        <w:t xml:space="preserve"> but</w:t>
      </w:r>
      <w:r w:rsidR="00B30598">
        <w:rPr>
          <w:rFonts w:ascii="Arial" w:eastAsia="Times New Roman" w:hAnsi="Arial" w:cs="Arial"/>
          <w:color w:val="000000"/>
          <w:sz w:val="24"/>
          <w:szCs w:val="24"/>
        </w:rPr>
        <w:t xml:space="preserve"> it’s at least attempting to w</w:t>
      </w:r>
      <w:r w:rsidRPr="004A7975">
        <w:rPr>
          <w:rFonts w:ascii="Arial" w:eastAsia="Times New Roman" w:hAnsi="Arial" w:cs="Arial"/>
          <w:color w:val="000000"/>
          <w:sz w:val="24"/>
          <w:szCs w:val="24"/>
        </w:rPr>
        <w:t>ith regard to the complexity of looking across these mines.  So yes, Taxation did give all of us the information so that we can try and look at some of those mines and se</w:t>
      </w:r>
      <w:r w:rsidR="00B30598">
        <w:rPr>
          <w:rFonts w:ascii="Arial" w:eastAsia="Times New Roman" w:hAnsi="Arial" w:cs="Arial"/>
          <w:color w:val="000000"/>
          <w:sz w:val="24"/>
          <w:szCs w:val="24"/>
        </w:rPr>
        <w:t>e, well what was moving the net-</w:t>
      </w:r>
      <w:r w:rsidRPr="004A7975">
        <w:rPr>
          <w:rFonts w:ascii="Arial" w:eastAsia="Times New Roman" w:hAnsi="Arial" w:cs="Arial"/>
          <w:color w:val="000000"/>
          <w:sz w:val="24"/>
          <w:szCs w:val="24"/>
        </w:rPr>
        <w:t>t</w:t>
      </w:r>
      <w:r w:rsidR="00B30598">
        <w:rPr>
          <w:rFonts w:ascii="Arial" w:eastAsia="Times New Roman" w:hAnsi="Arial" w:cs="Arial"/>
          <w:color w:val="000000"/>
          <w:sz w:val="24"/>
          <w:szCs w:val="24"/>
        </w:rPr>
        <w:t>o-</w:t>
      </w:r>
      <w:r w:rsidRPr="004A7975">
        <w:rPr>
          <w:rFonts w:ascii="Arial" w:eastAsia="Times New Roman" w:hAnsi="Arial" w:cs="Arial"/>
          <w:color w:val="000000"/>
          <w:sz w:val="24"/>
          <w:szCs w:val="24"/>
        </w:rPr>
        <w:t xml:space="preserve">gross, what was moving the average effective tax rate so that that can be taken into consideration and our forecast for 2020 and 2021.  </w:t>
      </w:r>
    </w:p>
    <w:p w14:paraId="63597609" w14:textId="48951F7D"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 xml:space="preserve">Mary Walker:  </w:t>
      </w:r>
      <w:r w:rsidRPr="004A7975">
        <w:rPr>
          <w:rFonts w:ascii="Arial" w:eastAsia="Times New Roman" w:hAnsi="Arial" w:cs="Arial"/>
          <w:b/>
          <w:color w:val="000000"/>
          <w:sz w:val="24"/>
          <w:szCs w:val="24"/>
        </w:rPr>
        <w:tab/>
      </w:r>
      <w:r w:rsidR="00B30598">
        <w:rPr>
          <w:rFonts w:ascii="Arial" w:eastAsia="Times New Roman" w:hAnsi="Arial" w:cs="Arial"/>
          <w:color w:val="000000"/>
          <w:sz w:val="24"/>
          <w:szCs w:val="24"/>
        </w:rPr>
        <w:t>The net-to-</w:t>
      </w:r>
      <w:r w:rsidRPr="004A7975">
        <w:rPr>
          <w:rFonts w:ascii="Arial" w:eastAsia="Times New Roman" w:hAnsi="Arial" w:cs="Arial"/>
          <w:color w:val="000000"/>
          <w:sz w:val="24"/>
          <w:szCs w:val="24"/>
        </w:rPr>
        <w:t xml:space="preserve">gross, do you think those changes were potentially because of higher cost of labor, because of labor shortage?  Could that have an impact on that? </w:t>
      </w:r>
    </w:p>
    <w:p w14:paraId="259C8903" w14:textId="30C305CE"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00EC4AA4">
        <w:rPr>
          <w:rFonts w:ascii="Arial" w:eastAsia="Times New Roman" w:hAnsi="Arial" w:cs="Arial"/>
          <w:color w:val="000000"/>
          <w:sz w:val="24"/>
          <w:szCs w:val="24"/>
        </w:rPr>
        <w:tab/>
        <w:t>W</w:t>
      </w:r>
      <w:r w:rsidRPr="004A7975">
        <w:rPr>
          <w:rFonts w:ascii="Arial" w:eastAsia="Times New Roman" w:hAnsi="Arial" w:cs="Arial"/>
          <w:color w:val="000000"/>
          <w:sz w:val="24"/>
          <w:szCs w:val="24"/>
        </w:rPr>
        <w:t>hat we see as the cost reported to us in terms of the take agains</w:t>
      </w:r>
      <w:r w:rsidR="00EC4AA4">
        <w:rPr>
          <w:rFonts w:ascii="Arial" w:eastAsia="Times New Roman" w:hAnsi="Arial" w:cs="Arial"/>
          <w:color w:val="000000"/>
          <w:sz w:val="24"/>
          <w:szCs w:val="24"/>
        </w:rPr>
        <w:t xml:space="preserve">t their gross to get their net – </w:t>
      </w:r>
      <w:r w:rsidRPr="004A7975">
        <w:rPr>
          <w:rFonts w:ascii="Arial" w:eastAsia="Times New Roman" w:hAnsi="Arial" w:cs="Arial"/>
          <w:color w:val="000000"/>
          <w:sz w:val="24"/>
          <w:szCs w:val="24"/>
        </w:rPr>
        <w:t>I think it can get into not only that but it’s, what’s the type o</w:t>
      </w:r>
      <w:r w:rsidR="004A6DA6">
        <w:rPr>
          <w:rFonts w:ascii="Arial" w:eastAsia="Times New Roman" w:hAnsi="Arial" w:cs="Arial"/>
          <w:color w:val="000000"/>
          <w:sz w:val="24"/>
          <w:szCs w:val="24"/>
        </w:rPr>
        <w:t>f go</w:t>
      </w:r>
      <w:r w:rsidR="005660DC">
        <w:rPr>
          <w:rFonts w:ascii="Arial" w:eastAsia="Times New Roman" w:hAnsi="Arial" w:cs="Arial"/>
          <w:color w:val="000000"/>
          <w:sz w:val="24"/>
          <w:szCs w:val="24"/>
        </w:rPr>
        <w:t>ld</w:t>
      </w:r>
      <w:r w:rsidR="004A6DA6">
        <w:rPr>
          <w:rFonts w:ascii="Arial" w:eastAsia="Times New Roman" w:hAnsi="Arial" w:cs="Arial"/>
          <w:color w:val="000000"/>
          <w:sz w:val="24"/>
          <w:szCs w:val="24"/>
        </w:rPr>
        <w:t xml:space="preserve"> that they’re going after.</w:t>
      </w:r>
      <w:r w:rsidRPr="004A7975">
        <w:rPr>
          <w:rFonts w:ascii="Arial" w:eastAsia="Times New Roman" w:hAnsi="Arial" w:cs="Arial"/>
          <w:color w:val="000000"/>
          <w:sz w:val="24"/>
          <w:szCs w:val="24"/>
        </w:rPr>
        <w:t xml:space="preserve">  Are they surface mining?  Are they underground?  Are they some above?  Some of these mines, they can have both surface mining and underground mining. I’ll be honest with </w:t>
      </w:r>
      <w:r w:rsidR="00F42043" w:rsidRPr="004A7975">
        <w:rPr>
          <w:rFonts w:ascii="Arial" w:eastAsia="Times New Roman" w:hAnsi="Arial" w:cs="Arial"/>
          <w:color w:val="000000"/>
          <w:sz w:val="24"/>
          <w:szCs w:val="24"/>
        </w:rPr>
        <w:t>you;</w:t>
      </w:r>
      <w:r w:rsidRPr="004A7975">
        <w:rPr>
          <w:rFonts w:ascii="Arial" w:eastAsia="Times New Roman" w:hAnsi="Arial" w:cs="Arial"/>
          <w:color w:val="000000"/>
          <w:sz w:val="24"/>
          <w:szCs w:val="24"/>
        </w:rPr>
        <w:t xml:space="preserve"> I don’t know enough about the cost differentials between getting out of the ground. It could also be, well do you have a really good vein of gold that you’re getting, that you’re into, </w:t>
      </w:r>
      <w:r w:rsidR="004A6DA6">
        <w:rPr>
          <w:rFonts w:ascii="Arial" w:eastAsia="Times New Roman" w:hAnsi="Arial" w:cs="Arial"/>
          <w:color w:val="000000"/>
          <w:sz w:val="24"/>
          <w:szCs w:val="24"/>
        </w:rPr>
        <w:t xml:space="preserve">versus not so much and </w:t>
      </w:r>
      <w:r w:rsidRPr="004A7975">
        <w:rPr>
          <w:rFonts w:ascii="Arial" w:eastAsia="Times New Roman" w:hAnsi="Arial" w:cs="Arial"/>
          <w:color w:val="000000"/>
          <w:sz w:val="24"/>
          <w:szCs w:val="24"/>
        </w:rPr>
        <w:t xml:space="preserve">that affects the gross versus the cost.  That’s just an honest answer about the complexity of this industry with regard to the tax but also with regard to the amount that gets deposited in the General </w:t>
      </w:r>
      <w:r w:rsidR="004A6DA6">
        <w:rPr>
          <w:rFonts w:ascii="Arial" w:eastAsia="Times New Roman" w:hAnsi="Arial" w:cs="Arial"/>
          <w:color w:val="000000"/>
          <w:sz w:val="24"/>
          <w:szCs w:val="24"/>
        </w:rPr>
        <w:t>Fund that comes from the state t</w:t>
      </w:r>
      <w:r w:rsidRPr="004A7975">
        <w:rPr>
          <w:rFonts w:ascii="Arial" w:eastAsia="Times New Roman" w:hAnsi="Arial" w:cs="Arial"/>
          <w:color w:val="000000"/>
          <w:sz w:val="24"/>
          <w:szCs w:val="24"/>
        </w:rPr>
        <w:t xml:space="preserve">ax. </w:t>
      </w:r>
    </w:p>
    <w:p w14:paraId="01410E30" w14:textId="36BDD883"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Mary Walker:</w:t>
      </w:r>
      <w:r w:rsidRPr="004A7975">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ab/>
        <w:t xml:space="preserve">Thank you. </w:t>
      </w:r>
    </w:p>
    <w:p w14:paraId="37C9EF9A" w14:textId="2C27E0FF"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b/>
          <w:color w:val="000000"/>
          <w:sz w:val="24"/>
          <w:szCs w:val="24"/>
        </w:rPr>
        <w:tab/>
      </w:r>
      <w:r w:rsidRPr="004A7975">
        <w:rPr>
          <w:rFonts w:ascii="Arial" w:eastAsia="Times New Roman" w:hAnsi="Arial" w:cs="Arial"/>
          <w:color w:val="000000"/>
          <w:sz w:val="24"/>
          <w:szCs w:val="24"/>
        </w:rPr>
        <w:t xml:space="preserve">Mr. Clinger.  </w:t>
      </w:r>
    </w:p>
    <w:p w14:paraId="58F9A835" w14:textId="2DF3DFF8"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lastRenderedPageBreak/>
        <w:t>Andrew Clinger:</w:t>
      </w:r>
      <w:r w:rsidRPr="004A7975">
        <w:rPr>
          <w:rFonts w:ascii="Arial" w:eastAsia="Times New Roman" w:hAnsi="Arial" w:cs="Arial"/>
          <w:color w:val="000000"/>
          <w:sz w:val="24"/>
          <w:szCs w:val="24"/>
        </w:rPr>
        <w:tab/>
        <w:t xml:space="preserve">Russell, maybe a little bit different line of questioning than Mary had.  When you looked at the net proceeds, so is it a </w:t>
      </w:r>
      <w:r w:rsidR="00A315DD">
        <w:rPr>
          <w:rFonts w:ascii="Arial" w:eastAsia="Times New Roman" w:hAnsi="Arial" w:cs="Arial"/>
          <w:color w:val="000000"/>
          <w:sz w:val="24"/>
          <w:szCs w:val="24"/>
        </w:rPr>
        <w:t>decline in gross, is it the net-to-</w:t>
      </w:r>
      <w:r w:rsidRPr="004A7975">
        <w:rPr>
          <w:rFonts w:ascii="Arial" w:eastAsia="Times New Roman" w:hAnsi="Arial" w:cs="Arial"/>
          <w:color w:val="000000"/>
          <w:sz w:val="24"/>
          <w:szCs w:val="24"/>
        </w:rPr>
        <w:t>gross ratio, is it the tax</w:t>
      </w:r>
      <w:r w:rsidR="00A315DD">
        <w:rPr>
          <w:rFonts w:ascii="Arial" w:eastAsia="Times New Roman" w:hAnsi="Arial" w:cs="Arial"/>
          <w:color w:val="000000"/>
          <w:sz w:val="24"/>
          <w:szCs w:val="24"/>
        </w:rPr>
        <w:t xml:space="preserve"> rate again, depending on what c</w:t>
      </w:r>
      <w:r w:rsidRPr="004A7975">
        <w:rPr>
          <w:rFonts w:ascii="Arial" w:eastAsia="Times New Roman" w:hAnsi="Arial" w:cs="Arial"/>
          <w:color w:val="000000"/>
          <w:sz w:val="24"/>
          <w:szCs w:val="24"/>
        </w:rPr>
        <w:t>ounty you’re in</w:t>
      </w:r>
      <w:r w:rsidR="00A315DD">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t>
      </w:r>
      <w:r w:rsidR="00A315DD">
        <w:rPr>
          <w:rFonts w:ascii="Arial" w:eastAsia="Times New Roman" w:hAnsi="Arial" w:cs="Arial"/>
          <w:color w:val="000000"/>
          <w:sz w:val="24"/>
          <w:szCs w:val="24"/>
        </w:rPr>
        <w:t>O</w:t>
      </w:r>
      <w:r w:rsidRPr="004A7975">
        <w:rPr>
          <w:rFonts w:ascii="Arial" w:eastAsia="Times New Roman" w:hAnsi="Arial" w:cs="Arial"/>
          <w:color w:val="000000"/>
          <w:sz w:val="24"/>
          <w:szCs w:val="24"/>
        </w:rPr>
        <w:t xml:space="preserve">r is it sort of all of the above?  I mean, is there one thing that’s driving the change? </w:t>
      </w:r>
    </w:p>
    <w:p w14:paraId="7CB6E692" w14:textId="27220A88"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003E317B">
        <w:rPr>
          <w:rFonts w:ascii="Arial" w:eastAsia="Times New Roman" w:hAnsi="Arial" w:cs="Arial"/>
          <w:color w:val="000000"/>
          <w:sz w:val="24"/>
          <w:szCs w:val="24"/>
        </w:rPr>
        <w:tab/>
        <w:t>W</w:t>
      </w:r>
      <w:r w:rsidR="00A315DD">
        <w:rPr>
          <w:rFonts w:ascii="Arial" w:eastAsia="Times New Roman" w:hAnsi="Arial" w:cs="Arial"/>
          <w:color w:val="000000"/>
          <w:sz w:val="24"/>
          <w:szCs w:val="24"/>
        </w:rPr>
        <w:t>ith regard</w:t>
      </w:r>
      <w:r w:rsidR="003E317B">
        <w:rPr>
          <w:rFonts w:ascii="Arial" w:eastAsia="Times New Roman" w:hAnsi="Arial" w:cs="Arial"/>
          <w:color w:val="000000"/>
          <w:sz w:val="24"/>
          <w:szCs w:val="24"/>
        </w:rPr>
        <w:t xml:space="preserve"> to Fiscal’s forecast and I believe</w:t>
      </w:r>
      <w:r w:rsidRPr="004A7975">
        <w:rPr>
          <w:rFonts w:ascii="Arial" w:eastAsia="Times New Roman" w:hAnsi="Arial" w:cs="Arial"/>
          <w:color w:val="000000"/>
          <w:sz w:val="24"/>
          <w:szCs w:val="24"/>
        </w:rPr>
        <w:t xml:space="preserve"> remembering from the others</w:t>
      </w:r>
      <w:r w:rsidR="003E317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that </w:t>
      </w:r>
      <w:r w:rsidR="003E317B">
        <w:rPr>
          <w:rFonts w:ascii="Arial" w:eastAsia="Times New Roman" w:hAnsi="Arial" w:cs="Arial"/>
          <w:color w:val="000000"/>
          <w:sz w:val="24"/>
          <w:szCs w:val="24"/>
        </w:rPr>
        <w:t>it’s some of all of the above in t</w:t>
      </w:r>
      <w:r w:rsidRPr="004A7975">
        <w:rPr>
          <w:rFonts w:ascii="Arial" w:eastAsia="Times New Roman" w:hAnsi="Arial" w:cs="Arial"/>
          <w:color w:val="000000"/>
          <w:sz w:val="24"/>
          <w:szCs w:val="24"/>
        </w:rPr>
        <w:t>hat the number of ounces that they produced was less than we were thinkin</w:t>
      </w:r>
      <w:r w:rsidR="003E317B">
        <w:rPr>
          <w:rFonts w:ascii="Arial" w:eastAsia="Times New Roman" w:hAnsi="Arial" w:cs="Arial"/>
          <w:color w:val="000000"/>
          <w:sz w:val="24"/>
          <w:szCs w:val="24"/>
        </w:rPr>
        <w:t>g, thus</w:t>
      </w:r>
      <w:r w:rsidR="00CE151F">
        <w:rPr>
          <w:rFonts w:ascii="Arial" w:eastAsia="Times New Roman" w:hAnsi="Arial" w:cs="Arial"/>
          <w:color w:val="000000"/>
          <w:sz w:val="24"/>
          <w:szCs w:val="24"/>
        </w:rPr>
        <w:t>,</w:t>
      </w:r>
      <w:r w:rsidR="003E317B">
        <w:rPr>
          <w:rFonts w:ascii="Arial" w:eastAsia="Times New Roman" w:hAnsi="Arial" w:cs="Arial"/>
          <w:color w:val="000000"/>
          <w:sz w:val="24"/>
          <w:szCs w:val="24"/>
        </w:rPr>
        <w:t xml:space="preserve"> that reduced the net, t</w:t>
      </w:r>
      <w:r w:rsidRPr="004A7975">
        <w:rPr>
          <w:rFonts w:ascii="Arial" w:eastAsia="Times New Roman" w:hAnsi="Arial" w:cs="Arial"/>
          <w:color w:val="000000"/>
          <w:sz w:val="24"/>
          <w:szCs w:val="24"/>
        </w:rPr>
        <w:t>hen the c</w:t>
      </w:r>
      <w:r w:rsidR="00CE151F">
        <w:rPr>
          <w:rFonts w:ascii="Arial" w:eastAsia="Times New Roman" w:hAnsi="Arial" w:cs="Arial"/>
          <w:color w:val="000000"/>
          <w:sz w:val="24"/>
          <w:szCs w:val="24"/>
        </w:rPr>
        <w:t xml:space="preserve">osts were higher and </w:t>
      </w:r>
      <w:r w:rsidRPr="004A7975">
        <w:rPr>
          <w:rFonts w:ascii="Arial" w:eastAsia="Times New Roman" w:hAnsi="Arial" w:cs="Arial"/>
          <w:color w:val="000000"/>
          <w:sz w:val="24"/>
          <w:szCs w:val="24"/>
        </w:rPr>
        <w:t xml:space="preserve">the gross was lower.  Then because where the mine was at in relation to the local government rate, then it changed the General Fund’s average effective rate.  So, walking from left to right, it’s a little bit of all of the above.  </w:t>
      </w:r>
    </w:p>
    <w:p w14:paraId="0FB86FC5" w14:textId="561458BB"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Mr. Hardcastle.</w:t>
      </w:r>
    </w:p>
    <w:p w14:paraId="31A48E4B" w14:textId="5A21D26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Jeff Hardcastle:</w:t>
      </w:r>
      <w:r w:rsidR="00411BC7">
        <w:rPr>
          <w:rFonts w:ascii="Arial" w:eastAsia="Times New Roman" w:hAnsi="Arial" w:cs="Arial"/>
          <w:color w:val="000000"/>
          <w:sz w:val="24"/>
          <w:szCs w:val="24"/>
        </w:rPr>
        <w:tab/>
        <w:t>J</w:t>
      </w:r>
      <w:r w:rsidRPr="004A7975">
        <w:rPr>
          <w:rFonts w:ascii="Arial" w:eastAsia="Times New Roman" w:hAnsi="Arial" w:cs="Arial"/>
          <w:color w:val="000000"/>
          <w:sz w:val="24"/>
          <w:szCs w:val="24"/>
        </w:rPr>
        <w:t>ust to follow-up</w:t>
      </w:r>
      <w:r w:rsidR="00411BC7">
        <w:rPr>
          <w:rFonts w:ascii="Arial" w:eastAsia="Times New Roman" w:hAnsi="Arial" w:cs="Arial"/>
          <w:color w:val="000000"/>
          <w:sz w:val="24"/>
          <w:szCs w:val="24"/>
        </w:rPr>
        <w:t xml:space="preserve"> on some of the questioning, i</w:t>
      </w:r>
      <w:r w:rsidRPr="004A7975">
        <w:rPr>
          <w:rFonts w:ascii="Arial" w:eastAsia="Times New Roman" w:hAnsi="Arial" w:cs="Arial"/>
          <w:color w:val="000000"/>
          <w:sz w:val="24"/>
          <w:szCs w:val="24"/>
        </w:rPr>
        <w:t>n doing the population projection and dealing with the rural counties, the mines have looked to be more of a sustainable rate of production, at least in trying to keep their labor force and workers on a fairly steady level.  So, long-term, I think they’re looking at, as Russell was saying, the balance of their exploration versus the t</w:t>
      </w:r>
      <w:r w:rsidR="00272BD9">
        <w:rPr>
          <w:rFonts w:ascii="Arial" w:eastAsia="Times New Roman" w:hAnsi="Arial" w:cs="Arial"/>
          <w:color w:val="000000"/>
          <w:sz w:val="24"/>
          <w:szCs w:val="24"/>
        </w:rPr>
        <w:t>ype of gold versus cost</w:t>
      </w:r>
      <w:r w:rsidRPr="004A7975">
        <w:rPr>
          <w:rFonts w:ascii="Arial" w:eastAsia="Times New Roman" w:hAnsi="Arial" w:cs="Arial"/>
          <w:color w:val="000000"/>
          <w:sz w:val="24"/>
          <w:szCs w:val="24"/>
        </w:rPr>
        <w:t xml:space="preserve"> but there’s been an effort over the years, as I understand it</w:t>
      </w:r>
      <w:r w:rsidR="00272BD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to try to level things out some.  </w:t>
      </w:r>
    </w:p>
    <w:p w14:paraId="10F38FCB" w14:textId="4BB887FE"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Any further questions?  Ms. Jones.</w:t>
      </w:r>
    </w:p>
    <w:p w14:paraId="6AE0093A" w14:textId="1610E3E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Cindy Jones:</w:t>
      </w:r>
      <w:r w:rsidR="002969B1">
        <w:rPr>
          <w:rFonts w:ascii="Arial" w:eastAsia="Times New Roman" w:hAnsi="Arial" w:cs="Arial"/>
          <w:color w:val="000000"/>
          <w:sz w:val="24"/>
          <w:szCs w:val="24"/>
        </w:rPr>
        <w:tab/>
      </w:r>
      <w:r w:rsidRPr="004A7975">
        <w:rPr>
          <w:rFonts w:ascii="Arial" w:eastAsia="Times New Roman" w:hAnsi="Arial" w:cs="Arial"/>
          <w:color w:val="000000"/>
          <w:sz w:val="24"/>
          <w:szCs w:val="24"/>
        </w:rPr>
        <w:t xml:space="preserve">Thank you, Mr. Chair.   Mr. Guindon, in looking at the Difference sheet for the forecast, it </w:t>
      </w:r>
      <w:r w:rsidR="00272BD9">
        <w:rPr>
          <w:rFonts w:ascii="Arial" w:eastAsia="Times New Roman" w:hAnsi="Arial" w:cs="Arial"/>
          <w:color w:val="000000"/>
          <w:sz w:val="24"/>
          <w:szCs w:val="24"/>
        </w:rPr>
        <w:t xml:space="preserve">appears to me that the forecast, </w:t>
      </w:r>
      <w:r w:rsidRPr="004A7975">
        <w:rPr>
          <w:rFonts w:ascii="Arial" w:eastAsia="Times New Roman" w:hAnsi="Arial" w:cs="Arial"/>
          <w:color w:val="000000"/>
          <w:sz w:val="24"/>
          <w:szCs w:val="24"/>
        </w:rPr>
        <w:t>the consensus forecast</w:t>
      </w:r>
      <w:r w:rsidR="00272BD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for all three years is the average of the Budget, Fiscal and the Agency, just eyeballing it.  That would be correct? </w:t>
      </w:r>
    </w:p>
    <w:p w14:paraId="2FCEF5E6" w14:textId="072D047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That is correct. </w:t>
      </w:r>
    </w:p>
    <w:p w14:paraId="31BC4DC0" w14:textId="3468544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Cindy Jones:</w:t>
      </w:r>
      <w:r w:rsidR="002969B1">
        <w:rPr>
          <w:rFonts w:ascii="Arial" w:eastAsia="Times New Roman" w:hAnsi="Arial" w:cs="Arial"/>
          <w:color w:val="000000"/>
          <w:sz w:val="24"/>
          <w:szCs w:val="24"/>
        </w:rPr>
        <w:tab/>
      </w:r>
      <w:r w:rsidRPr="004A7975">
        <w:rPr>
          <w:rFonts w:ascii="Arial" w:eastAsia="Times New Roman" w:hAnsi="Arial" w:cs="Arial"/>
          <w:color w:val="000000"/>
          <w:sz w:val="24"/>
          <w:szCs w:val="24"/>
        </w:rPr>
        <w:t xml:space="preserve">Thank you. </w:t>
      </w:r>
    </w:p>
    <w:p w14:paraId="1FFF8662" w14:textId="21764BF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Further questions?  Please proceed. </w:t>
      </w:r>
    </w:p>
    <w:p w14:paraId="28D329F5" w14:textId="27690CED"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Thank you, Mr. Chairman.  I think the next one worth spending any time talking about is under the </w:t>
      </w:r>
      <w:r w:rsidRPr="00C8446C">
        <w:rPr>
          <w:rFonts w:ascii="Arial" w:eastAsia="Times New Roman" w:hAnsi="Arial" w:cs="Arial"/>
          <w:i/>
          <w:color w:val="000000"/>
          <w:sz w:val="24"/>
          <w:szCs w:val="24"/>
        </w:rPr>
        <w:t>Gaming-</w:t>
      </w:r>
      <w:r w:rsidR="00936B03">
        <w:rPr>
          <w:rFonts w:ascii="Arial" w:eastAsia="Times New Roman" w:hAnsi="Arial" w:cs="Arial"/>
          <w:i/>
          <w:color w:val="000000"/>
          <w:sz w:val="24"/>
          <w:szCs w:val="24"/>
        </w:rPr>
        <w:t>St</w:t>
      </w:r>
      <w:r w:rsidRPr="00C8446C">
        <w:rPr>
          <w:rFonts w:ascii="Arial" w:eastAsia="Times New Roman" w:hAnsi="Arial" w:cs="Arial"/>
          <w:i/>
          <w:color w:val="000000"/>
          <w:sz w:val="24"/>
          <w:szCs w:val="24"/>
        </w:rPr>
        <w:t>ate</w:t>
      </w:r>
      <w:r w:rsidRPr="004A7975">
        <w:rPr>
          <w:rFonts w:ascii="Arial" w:eastAsia="Times New Roman" w:hAnsi="Arial" w:cs="Arial"/>
          <w:color w:val="000000"/>
          <w:sz w:val="24"/>
          <w:szCs w:val="24"/>
        </w:rPr>
        <w:t xml:space="preserve"> section, this is the one where these forecasts are the Gaming Control Board’s forecast that </w:t>
      </w:r>
      <w:r w:rsidR="004216FF">
        <w:rPr>
          <w:rFonts w:ascii="Arial" w:eastAsia="Times New Roman" w:hAnsi="Arial" w:cs="Arial"/>
          <w:color w:val="000000"/>
          <w:sz w:val="24"/>
          <w:szCs w:val="24"/>
        </w:rPr>
        <w:t>is</w:t>
      </w:r>
      <w:r w:rsidRPr="004A7975">
        <w:rPr>
          <w:rFonts w:ascii="Arial" w:eastAsia="Times New Roman" w:hAnsi="Arial" w:cs="Arial"/>
          <w:color w:val="000000"/>
          <w:sz w:val="24"/>
          <w:szCs w:val="24"/>
        </w:rPr>
        <w:t xml:space="preserve"> prov</w:t>
      </w:r>
      <w:r w:rsidR="00C8446C">
        <w:rPr>
          <w:rFonts w:ascii="Arial" w:eastAsia="Times New Roman" w:hAnsi="Arial" w:cs="Arial"/>
          <w:color w:val="000000"/>
          <w:sz w:val="24"/>
          <w:szCs w:val="24"/>
        </w:rPr>
        <w:t>ided to us by Mike Lawton who is here today.  That’s b</w:t>
      </w:r>
      <w:r w:rsidRPr="004A7975">
        <w:rPr>
          <w:rFonts w:ascii="Arial" w:eastAsia="Times New Roman" w:hAnsi="Arial" w:cs="Arial"/>
          <w:color w:val="000000"/>
          <w:sz w:val="24"/>
          <w:szCs w:val="24"/>
        </w:rPr>
        <w:t>ecause when Budget and Fiscal looked at these and what goes behind</w:t>
      </w:r>
      <w:r w:rsidR="00C8446C">
        <w:rPr>
          <w:rFonts w:ascii="Arial" w:eastAsia="Times New Roman" w:hAnsi="Arial" w:cs="Arial"/>
          <w:color w:val="000000"/>
          <w:sz w:val="24"/>
          <w:szCs w:val="24"/>
        </w:rPr>
        <w:t xml:space="preserve"> them, </w:t>
      </w:r>
      <w:r w:rsidRPr="004A7975">
        <w:rPr>
          <w:rFonts w:ascii="Arial" w:eastAsia="Times New Roman" w:hAnsi="Arial" w:cs="Arial"/>
          <w:color w:val="000000"/>
          <w:sz w:val="24"/>
          <w:szCs w:val="24"/>
        </w:rPr>
        <w:t xml:space="preserve">we review them and talk to Mr. Lawton about it.  The forecasts that you see here, they’re the Agency’s forecast.  When you look at </w:t>
      </w:r>
      <w:r w:rsidRPr="00E812E8">
        <w:rPr>
          <w:rFonts w:ascii="Arial" w:eastAsia="Times New Roman" w:hAnsi="Arial" w:cs="Arial"/>
          <w:i/>
          <w:color w:val="000000"/>
          <w:sz w:val="24"/>
          <w:szCs w:val="24"/>
        </w:rPr>
        <w:t>Table 3</w:t>
      </w:r>
      <w:r w:rsidRPr="004A7975">
        <w:rPr>
          <w:rFonts w:ascii="Arial" w:eastAsia="Times New Roman" w:hAnsi="Arial" w:cs="Arial"/>
          <w:color w:val="000000"/>
          <w:sz w:val="24"/>
          <w:szCs w:val="24"/>
        </w:rPr>
        <w:t>, everybody’s got the Agency’s forecast.  Even if you averaged all three, you’d end up righ</w:t>
      </w:r>
      <w:r w:rsidR="001B7A06">
        <w:rPr>
          <w:rFonts w:ascii="Arial" w:eastAsia="Times New Roman" w:hAnsi="Arial" w:cs="Arial"/>
          <w:color w:val="000000"/>
          <w:sz w:val="24"/>
          <w:szCs w:val="24"/>
        </w:rPr>
        <w:t>t back in the same place</w:t>
      </w:r>
      <w:r w:rsidR="00BA5DD4">
        <w:rPr>
          <w:rFonts w:ascii="Arial" w:eastAsia="Times New Roman" w:hAnsi="Arial" w:cs="Arial"/>
          <w:color w:val="000000"/>
          <w:sz w:val="24"/>
          <w:szCs w:val="24"/>
        </w:rPr>
        <w:t>, a</w:t>
      </w:r>
      <w:r w:rsidRPr="004A7975">
        <w:rPr>
          <w:rFonts w:ascii="Arial" w:eastAsia="Times New Roman" w:hAnsi="Arial" w:cs="Arial"/>
          <w:color w:val="000000"/>
          <w:sz w:val="24"/>
          <w:szCs w:val="24"/>
        </w:rPr>
        <w:t>t least</w:t>
      </w:r>
      <w:r w:rsidR="001B7A06">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m</w:t>
      </w:r>
      <w:r w:rsidR="001B7A06">
        <w:rPr>
          <w:rFonts w:ascii="Arial" w:eastAsia="Times New Roman" w:hAnsi="Arial" w:cs="Arial"/>
          <w:color w:val="000000"/>
          <w:sz w:val="24"/>
          <w:szCs w:val="24"/>
        </w:rPr>
        <w:t xml:space="preserve">athematically speaking, </w:t>
      </w:r>
      <w:r w:rsidRPr="004A7975">
        <w:rPr>
          <w:rFonts w:ascii="Arial" w:eastAsia="Times New Roman" w:hAnsi="Arial" w:cs="Arial"/>
          <w:color w:val="000000"/>
          <w:sz w:val="24"/>
          <w:szCs w:val="24"/>
        </w:rPr>
        <w:t xml:space="preserve">that should happen. </w:t>
      </w:r>
    </w:p>
    <w:p w14:paraId="47FD5300" w14:textId="2805FC0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 think</w:t>
      </w:r>
      <w:r w:rsidR="001B7A06">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if you look down, just the ones probably worth pointing out is GL3042, </w:t>
      </w:r>
      <w:r w:rsidRPr="001B7A06">
        <w:rPr>
          <w:rFonts w:ascii="Arial" w:eastAsia="Times New Roman" w:hAnsi="Arial" w:cs="Arial"/>
          <w:i/>
          <w:color w:val="000000"/>
          <w:sz w:val="24"/>
          <w:szCs w:val="24"/>
        </w:rPr>
        <w:t>Gaming Penalties</w:t>
      </w:r>
      <w:r w:rsidRPr="004A7975">
        <w:rPr>
          <w:rFonts w:ascii="Arial" w:eastAsia="Times New Roman" w:hAnsi="Arial" w:cs="Arial"/>
          <w:color w:val="000000"/>
          <w:sz w:val="24"/>
          <w:szCs w:val="24"/>
        </w:rPr>
        <w:t>.  Under the left</w:t>
      </w:r>
      <w:r w:rsidR="004216FF">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hand </w:t>
      </w:r>
      <w:r w:rsidR="00F42043" w:rsidRPr="004A7975">
        <w:rPr>
          <w:rFonts w:ascii="Arial" w:eastAsia="Times New Roman" w:hAnsi="Arial" w:cs="Arial"/>
          <w:color w:val="000000"/>
          <w:sz w:val="24"/>
          <w:szCs w:val="24"/>
        </w:rPr>
        <w:t>side,</w:t>
      </w:r>
      <w:r w:rsidRPr="004A7975">
        <w:rPr>
          <w:rFonts w:ascii="Arial" w:eastAsia="Times New Roman" w:hAnsi="Arial" w:cs="Arial"/>
          <w:color w:val="000000"/>
          <w:sz w:val="24"/>
          <w:szCs w:val="24"/>
        </w:rPr>
        <w:t xml:space="preserve"> you have the GL numbers.  You can see in the delta, the difference</w:t>
      </w:r>
      <w:r w:rsidR="001B7A06">
        <w:rPr>
          <w:rFonts w:ascii="Arial" w:eastAsia="Times New Roman" w:hAnsi="Arial" w:cs="Arial"/>
          <w:color w:val="000000"/>
          <w:sz w:val="24"/>
          <w:szCs w:val="24"/>
        </w:rPr>
        <w:t>, the $19.75 million</w:t>
      </w:r>
      <w:r w:rsidR="00BA5DD4">
        <w:rPr>
          <w:rFonts w:ascii="Arial" w:eastAsia="Times New Roman" w:hAnsi="Arial" w:cs="Arial"/>
          <w:color w:val="000000"/>
          <w:sz w:val="24"/>
          <w:szCs w:val="24"/>
        </w:rPr>
        <w:t>, this</w:t>
      </w:r>
      <w:r w:rsidRPr="004A7975">
        <w:rPr>
          <w:rFonts w:ascii="Arial" w:eastAsia="Times New Roman" w:hAnsi="Arial" w:cs="Arial"/>
          <w:color w:val="000000"/>
          <w:sz w:val="24"/>
          <w:szCs w:val="24"/>
        </w:rPr>
        <w:t xml:space="preserve"> is the adjustment that is due to the $20 </w:t>
      </w:r>
      <w:r w:rsidRPr="004A7975">
        <w:rPr>
          <w:rFonts w:ascii="Arial" w:eastAsia="Times New Roman" w:hAnsi="Arial" w:cs="Arial"/>
          <w:color w:val="000000"/>
          <w:sz w:val="24"/>
          <w:szCs w:val="24"/>
        </w:rPr>
        <w:lastRenderedPageBreak/>
        <w:t>million fine that the Gaming Commission end</w:t>
      </w:r>
      <w:r w:rsidR="001B7A06">
        <w:rPr>
          <w:rFonts w:ascii="Arial" w:eastAsia="Times New Roman" w:hAnsi="Arial" w:cs="Arial"/>
          <w:color w:val="000000"/>
          <w:sz w:val="24"/>
          <w:szCs w:val="24"/>
        </w:rPr>
        <w:t>ed up imposing on Wynn Resorts.</w:t>
      </w:r>
      <w:r w:rsidRPr="004A7975">
        <w:rPr>
          <w:rFonts w:ascii="Arial" w:eastAsia="Times New Roman" w:hAnsi="Arial" w:cs="Arial"/>
          <w:color w:val="000000"/>
          <w:sz w:val="24"/>
          <w:szCs w:val="24"/>
        </w:rPr>
        <w:t xml:space="preserve"> This is now incorporated into these forecasts because that’s actual information, the </w:t>
      </w:r>
      <w:r w:rsidR="00286108">
        <w:rPr>
          <w:rFonts w:ascii="Arial" w:eastAsia="Times New Roman" w:hAnsi="Arial" w:cs="Arial"/>
          <w:color w:val="000000"/>
          <w:sz w:val="24"/>
          <w:szCs w:val="24"/>
        </w:rPr>
        <w:t>State has received that fine a</w:t>
      </w:r>
      <w:r w:rsidRPr="004A7975">
        <w:rPr>
          <w:rFonts w:ascii="Arial" w:eastAsia="Times New Roman" w:hAnsi="Arial" w:cs="Arial"/>
          <w:color w:val="000000"/>
          <w:sz w:val="24"/>
          <w:szCs w:val="24"/>
        </w:rPr>
        <w:t>nd then there</w:t>
      </w:r>
      <w:r w:rsidR="004216FF">
        <w:rPr>
          <w:rFonts w:ascii="Arial" w:eastAsia="Times New Roman" w:hAnsi="Arial" w:cs="Arial"/>
          <w:color w:val="000000"/>
          <w:sz w:val="24"/>
          <w:szCs w:val="24"/>
        </w:rPr>
        <w:t xml:space="preserve"> are</w:t>
      </w:r>
      <w:r w:rsidRPr="004A7975">
        <w:rPr>
          <w:rFonts w:ascii="Arial" w:eastAsia="Times New Roman" w:hAnsi="Arial" w:cs="Arial"/>
          <w:color w:val="000000"/>
          <w:sz w:val="24"/>
          <w:szCs w:val="24"/>
        </w:rPr>
        <w:t xml:space="preserve"> no changes to the forecast</w:t>
      </w:r>
      <w:r w:rsidR="0028610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basically, in the out</w:t>
      </w:r>
      <w:r w:rsidR="0028610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years. </w:t>
      </w:r>
    </w:p>
    <w:p w14:paraId="5218344F" w14:textId="7D5095F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Second on this one is GL3046, </w:t>
      </w:r>
      <w:r w:rsidRPr="00B96F4A">
        <w:rPr>
          <w:rFonts w:ascii="Arial" w:eastAsia="Times New Roman" w:hAnsi="Arial" w:cs="Arial"/>
          <w:i/>
          <w:color w:val="000000"/>
          <w:sz w:val="24"/>
          <w:szCs w:val="24"/>
        </w:rPr>
        <w:t>Advanced License Fees</w:t>
      </w:r>
      <w:r w:rsidRPr="004A7975">
        <w:rPr>
          <w:rFonts w:ascii="Arial" w:eastAsia="Times New Roman" w:hAnsi="Arial" w:cs="Arial"/>
          <w:color w:val="000000"/>
          <w:sz w:val="24"/>
          <w:szCs w:val="24"/>
        </w:rPr>
        <w:t>.  You can see, there are changes but they’re relative</w:t>
      </w:r>
      <w:r w:rsidR="00B96F4A">
        <w:rPr>
          <w:rFonts w:ascii="Arial" w:eastAsia="Times New Roman" w:hAnsi="Arial" w:cs="Arial"/>
          <w:color w:val="000000"/>
          <w:sz w:val="24"/>
          <w:szCs w:val="24"/>
        </w:rPr>
        <w:t xml:space="preserve">ly minor.  Out in FY 2021, </w:t>
      </w:r>
      <w:r w:rsidRPr="004A7975">
        <w:rPr>
          <w:rFonts w:ascii="Arial" w:eastAsia="Times New Roman" w:hAnsi="Arial" w:cs="Arial"/>
          <w:color w:val="000000"/>
          <w:sz w:val="24"/>
          <w:szCs w:val="24"/>
        </w:rPr>
        <w:t>there’s the downward reduction.  This is because there was a property back in the November forecast, it was assumed that it would probably come online towards the very end of FY 2021.  Based on the information set, the Gaming Control Board has and has provided to the Fiscal Division and the Budget Division</w:t>
      </w:r>
      <w:r w:rsidR="00BA5DD4">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that that property will most likely slide ou</w:t>
      </w:r>
      <w:r w:rsidR="00251B01">
        <w:rPr>
          <w:rFonts w:ascii="Arial" w:eastAsia="Times New Roman" w:hAnsi="Arial" w:cs="Arial"/>
          <w:color w:val="000000"/>
          <w:sz w:val="24"/>
          <w:szCs w:val="24"/>
        </w:rPr>
        <w:t>tside of this forecast period, then</w:t>
      </w:r>
      <w:r w:rsidR="00BA5DD4">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we have to reduce the advanced license fees.  Again, just for those, the Advanced License Fees is when a new licensed property opens, they’re required to pay three times their first full months of business in gaming percentage fees and then that gets drawn back against the gaming percentage fees tax.  That’s the advance</w:t>
      </w:r>
      <w:r w:rsidR="00251B01">
        <w:rPr>
          <w:rFonts w:ascii="Arial" w:eastAsia="Times New Roman" w:hAnsi="Arial" w:cs="Arial"/>
          <w:color w:val="000000"/>
          <w:sz w:val="24"/>
          <w:szCs w:val="24"/>
        </w:rPr>
        <w:t>d license fees, the tr</w:t>
      </w:r>
      <w:r w:rsidR="00471F83">
        <w:rPr>
          <w:rFonts w:ascii="Arial" w:eastAsia="Times New Roman" w:hAnsi="Arial" w:cs="Arial"/>
          <w:color w:val="000000"/>
          <w:sz w:val="24"/>
          <w:szCs w:val="24"/>
        </w:rPr>
        <w:t>ip</w:t>
      </w:r>
      <w:r w:rsidR="00251B01">
        <w:rPr>
          <w:rFonts w:ascii="Arial" w:eastAsia="Times New Roman" w:hAnsi="Arial" w:cs="Arial"/>
          <w:color w:val="000000"/>
          <w:sz w:val="24"/>
          <w:szCs w:val="24"/>
        </w:rPr>
        <w:t xml:space="preserve">le </w:t>
      </w:r>
      <w:r w:rsidRPr="004A7975">
        <w:rPr>
          <w:rFonts w:ascii="Arial" w:eastAsia="Times New Roman" w:hAnsi="Arial" w:cs="Arial"/>
          <w:color w:val="000000"/>
          <w:sz w:val="24"/>
          <w:szCs w:val="24"/>
        </w:rPr>
        <w:t>payment</w:t>
      </w:r>
      <w:r w:rsidR="004064D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in a sense. That’s the Gaming Section</w:t>
      </w:r>
      <w:r w:rsidR="00C9697F">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 don’t think there’s anything else there that looks of order of magnitude worth discussing.  </w:t>
      </w:r>
    </w:p>
    <w:p w14:paraId="059B9A89" w14:textId="179617C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 think on this sheet then, at the very bottom, the Cigarette Tax which is GL3052, you can see there are changes.  Again, the Fiscal Analysis D</w:t>
      </w:r>
      <w:r w:rsidR="00DC1064">
        <w:rPr>
          <w:rFonts w:ascii="Arial" w:eastAsia="Times New Roman" w:hAnsi="Arial" w:cs="Arial"/>
          <w:color w:val="000000"/>
          <w:sz w:val="24"/>
          <w:szCs w:val="24"/>
        </w:rPr>
        <w:t>ivision is the largest change, p</w:t>
      </w:r>
      <w:r w:rsidRPr="004A7975">
        <w:rPr>
          <w:rFonts w:ascii="Arial" w:eastAsia="Times New Roman" w:hAnsi="Arial" w:cs="Arial"/>
          <w:color w:val="000000"/>
          <w:sz w:val="24"/>
          <w:szCs w:val="24"/>
        </w:rPr>
        <w:t>rincipally because we started out the fiscal year with a very strong month but we thought it would taper off faster than it has.  So, year-to-date, it’s still up, more than we thought it would be back in November.  So, Fiscal felt we needed to revise our forecast up in FY 2019.  Then you can see it somewhat carries out forward into 2020 and 2021.  It’s really more of an intercept adjustment than it is like a slo</w:t>
      </w:r>
      <w:r w:rsidR="00DC1064">
        <w:rPr>
          <w:rFonts w:ascii="Arial" w:eastAsia="Times New Roman" w:hAnsi="Arial" w:cs="Arial"/>
          <w:color w:val="000000"/>
          <w:sz w:val="24"/>
          <w:szCs w:val="24"/>
        </w:rPr>
        <w:t xml:space="preserve">pe adjustment to the forecast. </w:t>
      </w:r>
      <w:r w:rsidRPr="004A7975">
        <w:rPr>
          <w:rFonts w:ascii="Arial" w:eastAsia="Times New Roman" w:hAnsi="Arial" w:cs="Arial"/>
          <w:color w:val="000000"/>
          <w:sz w:val="24"/>
          <w:szCs w:val="24"/>
        </w:rPr>
        <w:t xml:space="preserve">Then you can see for the other forecasters, they </w:t>
      </w:r>
      <w:proofErr w:type="gramStart"/>
      <w:r w:rsidRPr="004A7975">
        <w:rPr>
          <w:rFonts w:ascii="Arial" w:eastAsia="Times New Roman" w:hAnsi="Arial" w:cs="Arial"/>
          <w:color w:val="000000"/>
          <w:sz w:val="24"/>
          <w:szCs w:val="24"/>
        </w:rPr>
        <w:t>made adjustments</w:t>
      </w:r>
      <w:proofErr w:type="gramEnd"/>
      <w:r w:rsidRPr="004A7975">
        <w:rPr>
          <w:rFonts w:ascii="Arial" w:eastAsia="Times New Roman" w:hAnsi="Arial" w:cs="Arial"/>
          <w:color w:val="000000"/>
          <w:sz w:val="24"/>
          <w:szCs w:val="24"/>
        </w:rPr>
        <w:t xml:space="preserve"> but they’re relatively de minimis, especially compared to Fiscal’s adjustment.  Then again, the forecast that you have in the sheets is the average of all three forecasts that you see in the Technical Advisory Committee, thus</w:t>
      </w:r>
      <w:r w:rsidR="00DC1064">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 Difference Table is showing you the difference based on that.  </w:t>
      </w:r>
    </w:p>
    <w:p w14:paraId="3D843976" w14:textId="7419CD54"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If there are no questions on the first page, M</w:t>
      </w:r>
      <w:r w:rsidR="004273DE">
        <w:rPr>
          <w:rFonts w:ascii="Arial" w:eastAsia="Times New Roman" w:hAnsi="Arial" w:cs="Arial"/>
          <w:color w:val="000000"/>
          <w:sz w:val="24"/>
          <w:szCs w:val="24"/>
        </w:rPr>
        <w:t>r. Chairman, I’ll proceed on</w:t>
      </w:r>
      <w:r w:rsidRPr="004A7975">
        <w:rPr>
          <w:rFonts w:ascii="Arial" w:eastAsia="Times New Roman" w:hAnsi="Arial" w:cs="Arial"/>
          <w:color w:val="000000"/>
          <w:sz w:val="24"/>
          <w:szCs w:val="24"/>
        </w:rPr>
        <w:t xml:space="preserve">.  Then, I need you to skip the second page because that’s all Modified Business Tax and that’s addressed by the Economic Forum.  Go to the third page of that table.  Here, when I look at it, I don’t </w:t>
      </w:r>
      <w:r w:rsidR="004273DE">
        <w:rPr>
          <w:rFonts w:ascii="Arial" w:eastAsia="Times New Roman" w:hAnsi="Arial" w:cs="Arial"/>
          <w:color w:val="000000"/>
          <w:sz w:val="24"/>
          <w:szCs w:val="24"/>
        </w:rPr>
        <w:t>know that there’s any here I feel</w:t>
      </w:r>
      <w:r w:rsidRPr="004A7975">
        <w:rPr>
          <w:rFonts w:ascii="Arial" w:eastAsia="Times New Roman" w:hAnsi="Arial" w:cs="Arial"/>
          <w:color w:val="000000"/>
          <w:sz w:val="24"/>
          <w:szCs w:val="24"/>
        </w:rPr>
        <w:t xml:space="preserve"> </w:t>
      </w:r>
      <w:r w:rsidR="004273DE">
        <w:rPr>
          <w:rFonts w:ascii="Arial" w:eastAsia="Times New Roman" w:hAnsi="Arial" w:cs="Arial"/>
          <w:color w:val="000000"/>
          <w:sz w:val="24"/>
          <w:szCs w:val="24"/>
        </w:rPr>
        <w:t>I</w:t>
      </w:r>
      <w:r w:rsidRPr="004A7975">
        <w:rPr>
          <w:rFonts w:ascii="Arial" w:eastAsia="Times New Roman" w:hAnsi="Arial" w:cs="Arial"/>
          <w:color w:val="000000"/>
          <w:sz w:val="24"/>
          <w:szCs w:val="24"/>
        </w:rPr>
        <w:t xml:space="preserve"> need to make </w:t>
      </w:r>
      <w:r w:rsidR="004273DE">
        <w:rPr>
          <w:rFonts w:ascii="Arial" w:eastAsia="Times New Roman" w:hAnsi="Arial" w:cs="Arial"/>
          <w:color w:val="000000"/>
          <w:sz w:val="24"/>
          <w:szCs w:val="24"/>
        </w:rPr>
        <w:t>any comments about on this page</w:t>
      </w:r>
      <w:r w:rsidRPr="004A7975">
        <w:rPr>
          <w:rFonts w:ascii="Arial" w:eastAsia="Times New Roman" w:hAnsi="Arial" w:cs="Arial"/>
          <w:color w:val="000000"/>
          <w:sz w:val="24"/>
          <w:szCs w:val="24"/>
        </w:rPr>
        <w:t xml:space="preserve"> but I would pause just to see if any Members of the Technical Advisory Committee may have some questions.  Again, there are these changes that are going on but I think they’re relatively de minimis.   I’m leaving the gray area, the Tax Credits</w:t>
      </w:r>
      <w:r w:rsidR="004273DE">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out because that’s its own agenda item and we’ll discuss that later.  If there are no questions then, I’ll have you flip and go to </w:t>
      </w:r>
      <w:r w:rsidR="004273DE">
        <w:rPr>
          <w:rFonts w:ascii="Arial" w:eastAsia="Times New Roman" w:hAnsi="Arial" w:cs="Arial"/>
          <w:color w:val="000000"/>
          <w:sz w:val="24"/>
          <w:szCs w:val="24"/>
        </w:rPr>
        <w:t>the fourth page</w:t>
      </w:r>
      <w:r w:rsidRPr="004A7975">
        <w:rPr>
          <w:rFonts w:ascii="Arial" w:eastAsia="Times New Roman" w:hAnsi="Arial" w:cs="Arial"/>
          <w:color w:val="000000"/>
          <w:sz w:val="24"/>
          <w:szCs w:val="24"/>
        </w:rPr>
        <w:t xml:space="preserve">.  </w:t>
      </w:r>
    </w:p>
    <w:p w14:paraId="149D267B" w14:textId="48DAC9D2"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You can see there are some changes here.  Again, in Commercial Recordings, Fiscal made a larger adjustmen</w:t>
      </w:r>
      <w:r w:rsidR="00A7615C">
        <w:rPr>
          <w:rFonts w:ascii="Arial" w:eastAsia="Times New Roman" w:hAnsi="Arial" w:cs="Arial"/>
          <w:color w:val="000000"/>
          <w:sz w:val="24"/>
          <w:szCs w:val="24"/>
        </w:rPr>
        <w:t>t than the other forecasters and a</w:t>
      </w:r>
      <w:r w:rsidRPr="004A7975">
        <w:rPr>
          <w:rFonts w:ascii="Arial" w:eastAsia="Times New Roman" w:hAnsi="Arial" w:cs="Arial"/>
          <w:color w:val="000000"/>
          <w:sz w:val="24"/>
          <w:szCs w:val="24"/>
        </w:rPr>
        <w:t xml:space="preserve">gain here, we were just I think more optimistic but looking at the current year-to-date information, it has not been performing that </w:t>
      </w:r>
      <w:r w:rsidR="00A7615C">
        <w:rPr>
          <w:rFonts w:ascii="Arial" w:eastAsia="Times New Roman" w:hAnsi="Arial" w:cs="Arial"/>
          <w:color w:val="000000"/>
          <w:sz w:val="24"/>
          <w:szCs w:val="24"/>
        </w:rPr>
        <w:t>well so clearly, it necessitated,</w:t>
      </w:r>
      <w:r w:rsidRPr="004A7975">
        <w:rPr>
          <w:rFonts w:ascii="Arial" w:eastAsia="Times New Roman" w:hAnsi="Arial" w:cs="Arial"/>
          <w:color w:val="000000"/>
          <w:sz w:val="24"/>
          <w:szCs w:val="24"/>
        </w:rPr>
        <w:t xml:space="preserve"> </w:t>
      </w:r>
      <w:r w:rsidR="00A7615C">
        <w:rPr>
          <w:rFonts w:ascii="Arial" w:eastAsia="Times New Roman" w:hAnsi="Arial" w:cs="Arial"/>
          <w:color w:val="000000"/>
          <w:sz w:val="24"/>
          <w:szCs w:val="24"/>
        </w:rPr>
        <w:t>as</w:t>
      </w:r>
      <w:r w:rsidRPr="004A7975">
        <w:rPr>
          <w:rFonts w:ascii="Arial" w:eastAsia="Times New Roman" w:hAnsi="Arial" w:cs="Arial"/>
          <w:color w:val="000000"/>
          <w:sz w:val="24"/>
          <w:szCs w:val="24"/>
        </w:rPr>
        <w:t xml:space="preserve"> all the forecasters you can see in FY ’19, based on the year-to-date actual</w:t>
      </w:r>
      <w:r w:rsidR="00A7615C">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lowered their forecast. Just Fiscal ended up </w:t>
      </w:r>
      <w:r w:rsidRPr="004A7975">
        <w:rPr>
          <w:rFonts w:ascii="Arial" w:eastAsia="Times New Roman" w:hAnsi="Arial" w:cs="Arial"/>
          <w:color w:val="000000"/>
          <w:sz w:val="24"/>
          <w:szCs w:val="24"/>
        </w:rPr>
        <w:lastRenderedPageBreak/>
        <w:t xml:space="preserve">having to lower </w:t>
      </w:r>
      <w:proofErr w:type="spellStart"/>
      <w:r w:rsidRPr="004A7975">
        <w:rPr>
          <w:rFonts w:ascii="Arial" w:eastAsia="Times New Roman" w:hAnsi="Arial" w:cs="Arial"/>
          <w:color w:val="000000"/>
          <w:sz w:val="24"/>
          <w:szCs w:val="24"/>
        </w:rPr>
        <w:t>theirs</w:t>
      </w:r>
      <w:proofErr w:type="spellEnd"/>
      <w:r w:rsidRPr="004A7975">
        <w:rPr>
          <w:rFonts w:ascii="Arial" w:eastAsia="Times New Roman" w:hAnsi="Arial" w:cs="Arial"/>
          <w:color w:val="000000"/>
          <w:sz w:val="24"/>
          <w:szCs w:val="24"/>
        </w:rPr>
        <w:t xml:space="preserve"> more to try to tr</w:t>
      </w:r>
      <w:r w:rsidR="007B1F1B">
        <w:rPr>
          <w:rFonts w:ascii="Arial" w:eastAsia="Times New Roman" w:hAnsi="Arial" w:cs="Arial"/>
          <w:color w:val="000000"/>
          <w:sz w:val="24"/>
          <w:szCs w:val="24"/>
        </w:rPr>
        <w:t>ue up to the year-to-date</w:t>
      </w:r>
      <w:r w:rsidRPr="004A7975">
        <w:rPr>
          <w:rFonts w:ascii="Arial" w:eastAsia="Times New Roman" w:hAnsi="Arial" w:cs="Arial"/>
          <w:color w:val="000000"/>
          <w:sz w:val="24"/>
          <w:szCs w:val="24"/>
        </w:rPr>
        <w:t xml:space="preserve">.  </w:t>
      </w:r>
      <w:r w:rsidR="007B1F1B">
        <w:rPr>
          <w:rFonts w:ascii="Arial" w:eastAsia="Times New Roman" w:hAnsi="Arial" w:cs="Arial"/>
          <w:color w:val="000000"/>
          <w:sz w:val="24"/>
          <w:szCs w:val="24"/>
        </w:rPr>
        <w:t>A</w:t>
      </w:r>
      <w:r w:rsidRPr="004A7975">
        <w:rPr>
          <w:rFonts w:ascii="Arial" w:eastAsia="Times New Roman" w:hAnsi="Arial" w:cs="Arial"/>
          <w:color w:val="000000"/>
          <w:sz w:val="24"/>
          <w:szCs w:val="24"/>
        </w:rPr>
        <w:t>gain, if you look at the difference, they all appear to be more of a base year adjustment, i</w:t>
      </w:r>
      <w:r w:rsidR="007B1F1B">
        <w:rPr>
          <w:rFonts w:ascii="Arial" w:eastAsia="Times New Roman" w:hAnsi="Arial" w:cs="Arial"/>
          <w:color w:val="000000"/>
          <w:sz w:val="24"/>
          <w:szCs w:val="24"/>
        </w:rPr>
        <w:t>.e., in FY ’19 than they are and</w:t>
      </w:r>
      <w:r w:rsidRPr="004A7975">
        <w:rPr>
          <w:rFonts w:ascii="Arial" w:eastAsia="Times New Roman" w:hAnsi="Arial" w:cs="Arial"/>
          <w:color w:val="000000"/>
          <w:sz w:val="24"/>
          <w:szCs w:val="24"/>
        </w:rPr>
        <w:t xml:space="preserve"> thus</w:t>
      </w:r>
      <w:r w:rsidR="007B1F1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an intercept adjustment</w:t>
      </w:r>
      <w:r w:rsidR="007B1F1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rather than really a slope adjustment of the forecast. </w:t>
      </w:r>
    </w:p>
    <w:p w14:paraId="6BDA0284" w14:textId="26FBBFE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Then I just thought, it is not a very big change but it is big relative to the order of magnitude, the Athletic Commission Fees that you see at the top there.  The adjustment that was done to the Technical Advisory Committee forecast is about $423,000.  That’s just </w:t>
      </w:r>
      <w:r w:rsidR="007B1F1B">
        <w:rPr>
          <w:rFonts w:ascii="Arial" w:eastAsia="Times New Roman" w:hAnsi="Arial" w:cs="Arial"/>
          <w:color w:val="000000"/>
          <w:sz w:val="24"/>
          <w:szCs w:val="24"/>
        </w:rPr>
        <w:t xml:space="preserve">that </w:t>
      </w:r>
      <w:r w:rsidRPr="004A7975">
        <w:rPr>
          <w:rFonts w:ascii="Arial" w:eastAsia="Times New Roman" w:hAnsi="Arial" w:cs="Arial"/>
          <w:color w:val="000000"/>
          <w:sz w:val="24"/>
          <w:szCs w:val="24"/>
        </w:rPr>
        <w:t>again, we have more year-to-date information that leads us to believe that that’</w:t>
      </w:r>
      <w:r w:rsidR="007B1F1B">
        <w:rPr>
          <w:rFonts w:ascii="Arial" w:eastAsia="Times New Roman" w:hAnsi="Arial" w:cs="Arial"/>
          <w:color w:val="000000"/>
          <w:sz w:val="24"/>
          <w:szCs w:val="24"/>
        </w:rPr>
        <w:t>s better than what we thought and</w:t>
      </w:r>
      <w:r w:rsidRPr="004A7975">
        <w:rPr>
          <w:rFonts w:ascii="Arial" w:eastAsia="Times New Roman" w:hAnsi="Arial" w:cs="Arial"/>
          <w:color w:val="000000"/>
          <w:sz w:val="24"/>
          <w:szCs w:val="24"/>
        </w:rPr>
        <w:t xml:space="preserve"> necessitated the Agency</w:t>
      </w:r>
      <w:r w:rsidR="007B1F1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as well as the forecasters</w:t>
      </w:r>
      <w:r w:rsidR="007B1F1B">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to adjust their forecast up.  </w:t>
      </w:r>
    </w:p>
    <w:p w14:paraId="259F66E2"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 think then, at the bottom section under Fees and Fines, you have the GL3066, the Short-Term Car Lease.  Here again, there were changes made by the various forecasters.  Again, they’re not large of order of magnitude.  Again, we have the second quarter information and truing up against that, in terms of one of the larger revenue sources that’s on that table.  Again, when you look at a $55 million, $56 million revenue source and the changes, they’re really not that material.</w:t>
      </w:r>
    </w:p>
    <w:p w14:paraId="6F3AB95A" w14:textId="08A2B32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If there are no questions on any of those tables, I would flip the page then to the next page and this is sort of the easy section</w:t>
      </w:r>
      <w:r w:rsidR="00831FD3">
        <w:rPr>
          <w:rFonts w:ascii="Arial" w:eastAsia="Times New Roman" w:hAnsi="Arial" w:cs="Arial"/>
          <w:color w:val="000000"/>
          <w:sz w:val="24"/>
          <w:szCs w:val="24"/>
        </w:rPr>
        <w:t>. The top section is</w:t>
      </w:r>
      <w:r w:rsidRPr="004A7975">
        <w:rPr>
          <w:rFonts w:ascii="Arial" w:eastAsia="Times New Roman" w:hAnsi="Arial" w:cs="Arial"/>
          <w:color w:val="000000"/>
          <w:sz w:val="24"/>
          <w:szCs w:val="24"/>
        </w:rPr>
        <w:t xml:space="preserve"> Othe</w:t>
      </w:r>
      <w:r w:rsidR="00831FD3">
        <w:rPr>
          <w:rFonts w:ascii="Arial" w:eastAsia="Times New Roman" w:hAnsi="Arial" w:cs="Arial"/>
          <w:color w:val="000000"/>
          <w:sz w:val="24"/>
          <w:szCs w:val="24"/>
        </w:rPr>
        <w:t xml:space="preserve">r Repayments.  </w:t>
      </w:r>
      <w:r w:rsidR="00CD3644">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he General Fund basically makes a loan to programs and then they’re paid back.  So, just like a mortgage, there’s an amortization table for payments so we know exactly what those are. That’s why you don’t see any differences in these between the forecasts. </w:t>
      </w:r>
    </w:p>
    <w:p w14:paraId="3AE595F3" w14:textId="4AB6827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Then, you have under the Interest Income, the Treasurer’s Interest Income here.  Like for the November meeting, the Treasurer’s Office prepared a forecast and they were provided the Budget </w:t>
      </w:r>
      <w:r w:rsidR="00831FD3">
        <w:rPr>
          <w:rFonts w:ascii="Arial" w:eastAsia="Times New Roman" w:hAnsi="Arial" w:cs="Arial"/>
          <w:color w:val="000000"/>
          <w:sz w:val="24"/>
          <w:szCs w:val="24"/>
        </w:rPr>
        <w:t>o</w:t>
      </w:r>
      <w:r w:rsidRPr="004A7975">
        <w:rPr>
          <w:rFonts w:ascii="Arial" w:eastAsia="Times New Roman" w:hAnsi="Arial" w:cs="Arial"/>
          <w:color w:val="000000"/>
          <w:sz w:val="24"/>
          <w:szCs w:val="24"/>
        </w:rPr>
        <w:t>ffice, Fiscal Analysis and all the supporting information that went into the fund balances and their assumptions that they were using, as well as their interest rates in going out and looking at an interest rate, sort of forecasting entities in terms of the rates and the rate outlooks that they were using to drive the forecasts.  Like last time, Fiscal and Budget, after looking at the Treasurer’s information and interacting with them in terms of any questions, decided to go with the Treasurer’s forecast for all three.  So, you can see the net result there is about a $3.6 million upward revision in their forecast, again because we know year-to-date.  When I looked in the Controller’s System, through the second quarter distribution, it’s a little over $8 million.  So, we’re almost halfway to the forecast but again, just the next two quarters would be slightly stronger to hit that forecast.  Thus, I think you can see why the comfort level with the Treasurer’s forecast, with regard to the amount that they forecast.  Then it just gets r</w:t>
      </w:r>
      <w:r w:rsidR="0021339A">
        <w:rPr>
          <w:rFonts w:ascii="Arial" w:eastAsia="Times New Roman" w:hAnsi="Arial" w:cs="Arial"/>
          <w:color w:val="000000"/>
          <w:sz w:val="24"/>
          <w:szCs w:val="24"/>
        </w:rPr>
        <w:t>evised down slightly in the out-</w:t>
      </w:r>
      <w:r w:rsidRPr="004A7975">
        <w:rPr>
          <w:rFonts w:ascii="Arial" w:eastAsia="Times New Roman" w:hAnsi="Arial" w:cs="Arial"/>
          <w:color w:val="000000"/>
          <w:sz w:val="24"/>
          <w:szCs w:val="24"/>
        </w:rPr>
        <w:t xml:space="preserve">years because of the interest rate outlook is not quite as strong as it was.  That’s for that section of the table. </w:t>
      </w:r>
    </w:p>
    <w:p w14:paraId="14B66678" w14:textId="150FFD85" w:rsidR="00A85EC7" w:rsidRPr="004A7975" w:rsidRDefault="004216FF"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w:t>
      </w:r>
      <w:r w:rsidR="00A85EC7" w:rsidRPr="004A7975">
        <w:rPr>
          <w:rFonts w:ascii="Arial" w:eastAsia="Times New Roman" w:hAnsi="Arial" w:cs="Arial"/>
          <w:color w:val="000000"/>
          <w:sz w:val="24"/>
          <w:szCs w:val="24"/>
        </w:rPr>
        <w:t xml:space="preserve">n the next section, there’s really nothing there other than Unclaimed Property, which is GL3255.  Again, you can see, there isn’t much change out in 2020 and 2021.  Fiscal again, had the biggest change there and this is primarily that back in November when we were looking at what was coming in year-to-date and the revenue GLs probably for </w:t>
      </w:r>
      <w:r w:rsidR="00A85EC7" w:rsidRPr="004A7975">
        <w:rPr>
          <w:rFonts w:ascii="Arial" w:eastAsia="Times New Roman" w:hAnsi="Arial" w:cs="Arial"/>
          <w:color w:val="000000"/>
          <w:sz w:val="24"/>
          <w:szCs w:val="24"/>
        </w:rPr>
        <w:lastRenderedPageBreak/>
        <w:t>Fiscal not having the appropriate understanding of how the money is going into those GLs and then on the outside you have the money coming out.  Again, the Treasurer’s Office was able to provide us information on their forecasts as they worked through and from that</w:t>
      </w:r>
      <w:r w:rsidR="0021339A">
        <w:rPr>
          <w:rFonts w:ascii="Arial" w:eastAsia="Times New Roman" w:hAnsi="Arial" w:cs="Arial"/>
          <w:color w:val="000000"/>
          <w:sz w:val="24"/>
          <w:szCs w:val="24"/>
        </w:rPr>
        <w:t>,</w:t>
      </w:r>
      <w:r w:rsidR="00A85EC7" w:rsidRPr="004A7975">
        <w:rPr>
          <w:rFonts w:ascii="Arial" w:eastAsia="Times New Roman" w:hAnsi="Arial" w:cs="Arial"/>
          <w:color w:val="000000"/>
          <w:sz w:val="24"/>
          <w:szCs w:val="24"/>
        </w:rPr>
        <w:t xml:space="preserve"> was able to observe that my forecast was probably double counting revenue</w:t>
      </w:r>
      <w:r w:rsidR="0021339A">
        <w:rPr>
          <w:rFonts w:ascii="Arial" w:eastAsia="Times New Roman" w:hAnsi="Arial" w:cs="Arial"/>
          <w:color w:val="000000"/>
          <w:sz w:val="24"/>
          <w:szCs w:val="24"/>
        </w:rPr>
        <w:t xml:space="preserve"> because </w:t>
      </w:r>
      <w:r w:rsidR="00962DEF">
        <w:rPr>
          <w:rFonts w:ascii="Arial" w:eastAsia="Times New Roman" w:hAnsi="Arial" w:cs="Arial"/>
          <w:color w:val="000000"/>
          <w:sz w:val="24"/>
          <w:szCs w:val="24"/>
        </w:rPr>
        <w:t xml:space="preserve">they have a revenue </w:t>
      </w:r>
      <w:r w:rsidR="00A85EC7" w:rsidRPr="004A7975">
        <w:rPr>
          <w:rFonts w:ascii="Arial" w:eastAsia="Times New Roman" w:hAnsi="Arial" w:cs="Arial"/>
          <w:color w:val="000000"/>
          <w:sz w:val="24"/>
          <w:szCs w:val="24"/>
        </w:rPr>
        <w:t xml:space="preserve">GL for financial institutions, insurance </w:t>
      </w:r>
      <w:r w:rsidR="0021339A">
        <w:rPr>
          <w:rFonts w:ascii="Arial" w:eastAsia="Times New Roman" w:hAnsi="Arial" w:cs="Arial"/>
          <w:color w:val="000000"/>
          <w:sz w:val="24"/>
          <w:szCs w:val="24"/>
        </w:rPr>
        <w:t xml:space="preserve">companies and such. </w:t>
      </w:r>
      <w:r w:rsidR="00A85EC7" w:rsidRPr="004A7975">
        <w:rPr>
          <w:rFonts w:ascii="Arial" w:eastAsia="Times New Roman" w:hAnsi="Arial" w:cs="Arial"/>
          <w:color w:val="000000"/>
          <w:sz w:val="24"/>
          <w:szCs w:val="24"/>
        </w:rPr>
        <w:t xml:space="preserve">Then there’s </w:t>
      </w:r>
      <w:r w:rsidR="0021339A">
        <w:rPr>
          <w:rFonts w:ascii="Arial" w:eastAsia="Times New Roman" w:hAnsi="Arial" w:cs="Arial"/>
          <w:color w:val="000000"/>
          <w:sz w:val="24"/>
          <w:szCs w:val="24"/>
        </w:rPr>
        <w:t xml:space="preserve">a corresponding outflow because </w:t>
      </w:r>
      <w:r>
        <w:rPr>
          <w:rFonts w:ascii="Arial" w:eastAsia="Times New Roman" w:hAnsi="Arial" w:cs="Arial"/>
          <w:color w:val="000000"/>
          <w:sz w:val="24"/>
          <w:szCs w:val="24"/>
        </w:rPr>
        <w:t xml:space="preserve">of </w:t>
      </w:r>
      <w:r w:rsidR="0021339A">
        <w:rPr>
          <w:rFonts w:ascii="Arial" w:eastAsia="Times New Roman" w:hAnsi="Arial" w:cs="Arial"/>
          <w:color w:val="000000"/>
          <w:sz w:val="24"/>
          <w:szCs w:val="24"/>
        </w:rPr>
        <w:t xml:space="preserve">unclaimed property, </w:t>
      </w:r>
      <w:r w:rsidR="00A85EC7" w:rsidRPr="004A7975">
        <w:rPr>
          <w:rFonts w:ascii="Arial" w:eastAsia="Times New Roman" w:hAnsi="Arial" w:cs="Arial"/>
          <w:color w:val="000000"/>
          <w:sz w:val="24"/>
          <w:szCs w:val="24"/>
        </w:rPr>
        <w:t xml:space="preserve">people are turning </w:t>
      </w:r>
      <w:r>
        <w:rPr>
          <w:rFonts w:ascii="Arial" w:eastAsia="Times New Roman" w:hAnsi="Arial" w:cs="Arial"/>
          <w:color w:val="000000"/>
          <w:sz w:val="24"/>
          <w:szCs w:val="24"/>
        </w:rPr>
        <w:t xml:space="preserve">the </w:t>
      </w:r>
      <w:r w:rsidR="00A85EC7" w:rsidRPr="004A7975">
        <w:rPr>
          <w:rFonts w:ascii="Arial" w:eastAsia="Times New Roman" w:hAnsi="Arial" w:cs="Arial"/>
          <w:color w:val="000000"/>
          <w:sz w:val="24"/>
          <w:szCs w:val="24"/>
        </w:rPr>
        <w:t xml:space="preserve">unclaimed property into the Treasurer’s Office but then people are coming forward and asking for their unclaimed property or the Treasurer’s Office has programs to try and find those people and help them find their unclaimed property.  </w:t>
      </w:r>
    </w:p>
    <w:p w14:paraId="3485BF3E" w14:textId="206BFF8A"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So, what you’re l</w:t>
      </w:r>
      <w:r w:rsidR="00962DEF">
        <w:rPr>
          <w:rFonts w:ascii="Arial" w:eastAsia="Times New Roman" w:hAnsi="Arial" w:cs="Arial"/>
          <w:color w:val="000000"/>
          <w:sz w:val="24"/>
          <w:szCs w:val="24"/>
        </w:rPr>
        <w:t xml:space="preserve">ooking at here is the net </w:t>
      </w:r>
      <w:r w:rsidRPr="004A7975">
        <w:rPr>
          <w:rFonts w:ascii="Arial" w:eastAsia="Times New Roman" w:hAnsi="Arial" w:cs="Arial"/>
          <w:color w:val="000000"/>
          <w:sz w:val="24"/>
          <w:szCs w:val="24"/>
        </w:rPr>
        <w:t xml:space="preserve">in terms of what’s at the end of each fiscal year that comes from the General Fund. Then, because of really the incorrect assumptions that Fiscal was making, it required revising the forecast down in FY 2019.  Then, now when you go look at the different forecasts in Table 3, they’re actually all relatively close and I just went down below them now in terms of the adjustment that was made.  The forecast that you had in the Technical Advisory Committee sheet is the average of all three forecasts, for all three years.  </w:t>
      </w:r>
    </w:p>
    <w:p w14:paraId="0A068977" w14:textId="7F8D2D12"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With that, Mr. Chairm</w:t>
      </w:r>
      <w:r w:rsidR="00894C55">
        <w:rPr>
          <w:rFonts w:ascii="Arial" w:eastAsia="Times New Roman" w:hAnsi="Arial" w:cs="Arial"/>
          <w:color w:val="000000"/>
          <w:sz w:val="24"/>
          <w:szCs w:val="24"/>
        </w:rPr>
        <w:t>an and Members of the Committee,</w:t>
      </w:r>
      <w:r w:rsidRPr="004A7975">
        <w:rPr>
          <w:rFonts w:ascii="Arial" w:eastAsia="Times New Roman" w:hAnsi="Arial" w:cs="Arial"/>
          <w:color w:val="000000"/>
          <w:sz w:val="24"/>
          <w:szCs w:val="24"/>
        </w:rPr>
        <w:t xml:space="preserve"> </w:t>
      </w:r>
      <w:r w:rsidR="00894C55">
        <w:rPr>
          <w:rFonts w:ascii="Arial" w:eastAsia="Times New Roman" w:hAnsi="Arial" w:cs="Arial"/>
          <w:color w:val="000000"/>
          <w:sz w:val="24"/>
          <w:szCs w:val="24"/>
        </w:rPr>
        <w:t>I think those were</w:t>
      </w:r>
      <w:r w:rsidRPr="004A7975">
        <w:rPr>
          <w:rFonts w:ascii="Arial" w:eastAsia="Times New Roman" w:hAnsi="Arial" w:cs="Arial"/>
          <w:color w:val="000000"/>
          <w:sz w:val="24"/>
          <w:szCs w:val="24"/>
        </w:rPr>
        <w:t xml:space="preserve"> the things that I felt were worth highlighting here in these tables in terms of the revenue sources that had changes worth bringin</w:t>
      </w:r>
      <w:r w:rsidR="00894C55">
        <w:rPr>
          <w:rFonts w:ascii="Arial" w:eastAsia="Times New Roman" w:hAnsi="Arial" w:cs="Arial"/>
          <w:color w:val="000000"/>
          <w:sz w:val="24"/>
          <w:szCs w:val="24"/>
        </w:rPr>
        <w:t>g to the Committee’s attention.</w:t>
      </w:r>
      <w:r w:rsidRPr="004A7975">
        <w:rPr>
          <w:rFonts w:ascii="Arial" w:eastAsia="Times New Roman" w:hAnsi="Arial" w:cs="Arial"/>
          <w:color w:val="000000"/>
          <w:sz w:val="24"/>
          <w:szCs w:val="24"/>
        </w:rPr>
        <w:t xml:space="preserve"> I can stand ready to answer any questions that the Members may have. </w:t>
      </w:r>
    </w:p>
    <w:p w14:paraId="7A34E38E" w14:textId="3080289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005B0E1D">
        <w:rPr>
          <w:rFonts w:ascii="Arial" w:eastAsia="Times New Roman" w:hAnsi="Arial" w:cs="Arial"/>
          <w:color w:val="000000"/>
          <w:sz w:val="24"/>
          <w:szCs w:val="24"/>
        </w:rPr>
        <w:tab/>
        <w:t>Just to recap quickly, t</w:t>
      </w:r>
      <w:r w:rsidRPr="004A7975">
        <w:rPr>
          <w:rFonts w:ascii="Arial" w:eastAsia="Times New Roman" w:hAnsi="Arial" w:cs="Arial"/>
          <w:color w:val="000000"/>
          <w:sz w:val="24"/>
          <w:szCs w:val="24"/>
        </w:rPr>
        <w:t>he larger adjustment for interest income in FY ’19 has to do with booked activity levels in the stat</w:t>
      </w:r>
      <w:r w:rsidR="005B0E1D">
        <w:rPr>
          <w:rFonts w:ascii="Arial" w:eastAsia="Times New Roman" w:hAnsi="Arial" w:cs="Arial"/>
          <w:color w:val="000000"/>
          <w:sz w:val="24"/>
          <w:szCs w:val="24"/>
        </w:rPr>
        <w:t xml:space="preserve">e accounting system, primarily? </w:t>
      </w:r>
      <w:r w:rsidRPr="004A7975">
        <w:rPr>
          <w:rFonts w:ascii="Arial" w:eastAsia="Times New Roman" w:hAnsi="Arial" w:cs="Arial"/>
          <w:color w:val="000000"/>
          <w:sz w:val="24"/>
          <w:szCs w:val="24"/>
        </w:rPr>
        <w:t xml:space="preserve">I’m looking at the </w:t>
      </w:r>
      <w:r w:rsidRPr="005B0E1D">
        <w:rPr>
          <w:rFonts w:ascii="Arial" w:eastAsia="Times New Roman" w:hAnsi="Arial" w:cs="Arial"/>
          <w:i/>
          <w:color w:val="000000"/>
          <w:sz w:val="24"/>
          <w:szCs w:val="24"/>
        </w:rPr>
        <w:t>Difference – Technical Advisory Committee Forecast</w:t>
      </w:r>
      <w:r w:rsidRPr="004A7975">
        <w:rPr>
          <w:rFonts w:ascii="Arial" w:eastAsia="Times New Roman" w:hAnsi="Arial" w:cs="Arial"/>
          <w:color w:val="000000"/>
          <w:sz w:val="24"/>
          <w:szCs w:val="24"/>
        </w:rPr>
        <w:t xml:space="preserve">, which shows an upward revision for Interest Income of about $3.6 million. I believe you indicated that that is primarily due to information we gleaned from the state accounting </w:t>
      </w:r>
      <w:proofErr w:type="gramStart"/>
      <w:r w:rsidRPr="004A7975">
        <w:rPr>
          <w:rFonts w:ascii="Arial" w:eastAsia="Times New Roman" w:hAnsi="Arial" w:cs="Arial"/>
          <w:color w:val="000000"/>
          <w:sz w:val="24"/>
          <w:szCs w:val="24"/>
        </w:rPr>
        <w:t>system?</w:t>
      </w:r>
      <w:proofErr w:type="gramEnd"/>
    </w:p>
    <w:p w14:paraId="5A0AB499" w14:textId="6B953923" w:rsidR="00A85EC7" w:rsidRDefault="00A85EC7" w:rsidP="00C21924">
      <w:pPr>
        <w:widowControl/>
        <w:spacing w:after="0"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Well, it actually is coming from both</w:t>
      </w:r>
      <w:r w:rsidR="00264B7F">
        <w:rPr>
          <w:rFonts w:ascii="Arial" w:eastAsia="Times New Roman" w:hAnsi="Arial" w:cs="Arial"/>
          <w:color w:val="000000"/>
          <w:sz w:val="24"/>
          <w:szCs w:val="24"/>
        </w:rPr>
        <w:t xml:space="preserve"> – </w:t>
      </w:r>
      <w:r w:rsidRPr="004A7975">
        <w:rPr>
          <w:rFonts w:ascii="Arial" w:eastAsia="Times New Roman" w:hAnsi="Arial" w:cs="Arial"/>
          <w:color w:val="000000"/>
          <w:sz w:val="24"/>
          <w:szCs w:val="24"/>
        </w:rPr>
        <w:t>the Treasurer’s Office has revised their forecast for FY ’19 and provided all the supporting i</w:t>
      </w:r>
      <w:r w:rsidR="00264B7F">
        <w:rPr>
          <w:rFonts w:ascii="Arial" w:eastAsia="Times New Roman" w:hAnsi="Arial" w:cs="Arial"/>
          <w:color w:val="000000"/>
          <w:sz w:val="24"/>
          <w:szCs w:val="24"/>
        </w:rPr>
        <w:t>nformation to budget and fiscal;</w:t>
      </w:r>
      <w:r w:rsidRPr="004A7975">
        <w:rPr>
          <w:rFonts w:ascii="Arial" w:eastAsia="Times New Roman" w:hAnsi="Arial" w:cs="Arial"/>
          <w:color w:val="000000"/>
          <w:sz w:val="24"/>
          <w:szCs w:val="24"/>
        </w:rPr>
        <w:t xml:space="preserve"> </w:t>
      </w:r>
      <w:r w:rsidR="00264B7F">
        <w:rPr>
          <w:rFonts w:ascii="Arial" w:eastAsia="Times New Roman" w:hAnsi="Arial" w:cs="Arial"/>
          <w:color w:val="000000"/>
          <w:sz w:val="24"/>
          <w:szCs w:val="24"/>
        </w:rPr>
        <w:t>t</w:t>
      </w:r>
      <w:r w:rsidRPr="004A7975">
        <w:rPr>
          <w:rFonts w:ascii="Arial" w:eastAsia="Times New Roman" w:hAnsi="Arial" w:cs="Arial"/>
          <w:color w:val="000000"/>
          <w:sz w:val="24"/>
          <w:szCs w:val="24"/>
        </w:rPr>
        <w:t>hen also, yes, what we actually have in the bank through the first two</w:t>
      </w:r>
      <w:r w:rsidR="004216FF">
        <w:rPr>
          <w:rFonts w:ascii="Arial" w:eastAsia="Times New Roman" w:hAnsi="Arial" w:cs="Arial"/>
          <w:color w:val="000000"/>
          <w:sz w:val="24"/>
          <w:szCs w:val="24"/>
        </w:rPr>
        <w:t>-</w:t>
      </w:r>
      <w:r w:rsidRPr="004A7975">
        <w:rPr>
          <w:rFonts w:ascii="Arial" w:eastAsia="Times New Roman" w:hAnsi="Arial" w:cs="Arial"/>
          <w:color w:val="000000"/>
          <w:sz w:val="24"/>
          <w:szCs w:val="24"/>
        </w:rPr>
        <w:t>quarters of the interest distributions which is, I think it’s around $8.2 million or something like that.  So, it’s really, when you look at it,</w:t>
      </w:r>
      <w:r w:rsidR="00264B7F">
        <w:rPr>
          <w:rFonts w:ascii="Arial" w:eastAsia="Times New Roman" w:hAnsi="Arial" w:cs="Arial"/>
          <w:color w:val="000000"/>
          <w:sz w:val="24"/>
          <w:szCs w:val="24"/>
        </w:rPr>
        <w:t xml:space="preserve"> the forecast is around </w:t>
      </w:r>
      <w:r w:rsidRPr="004A7975">
        <w:rPr>
          <w:rFonts w:ascii="Arial" w:eastAsia="Times New Roman" w:hAnsi="Arial" w:cs="Arial"/>
          <w:color w:val="000000"/>
          <w:sz w:val="24"/>
          <w:szCs w:val="24"/>
        </w:rPr>
        <w:t xml:space="preserve">$17 million and so, we’re almost halfway there already through the first two quarters. So, they just expect the second two quarters to be slightly better than the first two quarters.  Based on their forecast assumptions and in terms of their investment balances and their interest rate assumptions, I think what they </w:t>
      </w:r>
      <w:r w:rsidR="00264B7F">
        <w:rPr>
          <w:rFonts w:ascii="Arial" w:eastAsia="Times New Roman" w:hAnsi="Arial" w:cs="Arial"/>
          <w:color w:val="000000"/>
          <w:sz w:val="24"/>
          <w:szCs w:val="24"/>
        </w:rPr>
        <w:t xml:space="preserve">did </w:t>
      </w:r>
      <w:r w:rsidRPr="004A7975">
        <w:rPr>
          <w:rFonts w:ascii="Arial" w:eastAsia="Times New Roman" w:hAnsi="Arial" w:cs="Arial"/>
          <w:color w:val="000000"/>
          <w:sz w:val="24"/>
          <w:szCs w:val="24"/>
        </w:rPr>
        <w:t xml:space="preserve">was a reasonable forecast.  We’re sitting here at the end of April with really only two months left in the fiscal year. </w:t>
      </w:r>
    </w:p>
    <w:p w14:paraId="46145D82" w14:textId="77777777" w:rsidR="009C79D5" w:rsidRPr="004A7975" w:rsidRDefault="009C79D5" w:rsidP="00C21924">
      <w:pPr>
        <w:widowControl/>
        <w:spacing w:after="0" w:line="240" w:lineRule="auto"/>
        <w:jc w:val="both"/>
        <w:rPr>
          <w:rFonts w:ascii="Arial" w:eastAsia="Times New Roman" w:hAnsi="Arial" w:cs="Arial"/>
          <w:color w:val="000000"/>
          <w:sz w:val="24"/>
          <w:szCs w:val="24"/>
        </w:rPr>
      </w:pPr>
    </w:p>
    <w:p w14:paraId="67BF2EB7" w14:textId="2E5D7963" w:rsidR="00A85EC7" w:rsidRPr="004A7975" w:rsidRDefault="00A85EC7" w:rsidP="00C21924">
      <w:pPr>
        <w:spacing w:after="0" w:line="240" w:lineRule="auto"/>
        <w:jc w:val="both"/>
        <w:rPr>
          <w:rFonts w:ascii="Arial" w:hAnsi="Arial" w:cs="Arial"/>
          <w:sz w:val="24"/>
          <w:szCs w:val="24"/>
        </w:rPr>
      </w:pPr>
      <w:r w:rsidRPr="004A7975">
        <w:rPr>
          <w:rFonts w:ascii="Arial" w:eastAsia="Times New Roman" w:hAnsi="Arial" w:cs="Arial"/>
          <w:b/>
          <w:color w:val="000000"/>
          <w:sz w:val="24"/>
          <w:szCs w:val="24"/>
        </w:rPr>
        <w:t>Mark Krmpotic:</w:t>
      </w:r>
      <w:r w:rsidR="00264B7F">
        <w:rPr>
          <w:rFonts w:ascii="Arial" w:eastAsia="Times New Roman" w:hAnsi="Arial" w:cs="Arial"/>
          <w:color w:val="000000"/>
          <w:sz w:val="24"/>
          <w:szCs w:val="24"/>
        </w:rPr>
        <w:tab/>
        <w:t xml:space="preserve">Thank you. </w:t>
      </w:r>
      <w:r w:rsidRPr="004A7975">
        <w:rPr>
          <w:rFonts w:ascii="Arial" w:eastAsia="Times New Roman" w:hAnsi="Arial" w:cs="Arial"/>
          <w:color w:val="000000"/>
          <w:sz w:val="24"/>
          <w:szCs w:val="24"/>
        </w:rPr>
        <w:t>Que</w:t>
      </w:r>
      <w:r w:rsidR="00264B7F">
        <w:rPr>
          <w:rFonts w:ascii="Arial" w:eastAsia="Times New Roman" w:hAnsi="Arial" w:cs="Arial"/>
          <w:color w:val="000000"/>
          <w:sz w:val="24"/>
          <w:szCs w:val="24"/>
        </w:rPr>
        <w:t>stions from the Committee?  Al</w:t>
      </w:r>
      <w:r w:rsidRPr="004A7975">
        <w:rPr>
          <w:rFonts w:ascii="Arial" w:eastAsia="Times New Roman" w:hAnsi="Arial" w:cs="Arial"/>
          <w:color w:val="000000"/>
          <w:sz w:val="24"/>
          <w:szCs w:val="24"/>
        </w:rPr>
        <w:t xml:space="preserve">right.  </w:t>
      </w:r>
    </w:p>
    <w:p w14:paraId="63AA93DC" w14:textId="77777777" w:rsidR="00A85EC7" w:rsidRPr="004A7975" w:rsidRDefault="00A85EC7" w:rsidP="00C21924">
      <w:pPr>
        <w:spacing w:before="8" w:after="0" w:line="200" w:lineRule="exact"/>
        <w:jc w:val="both"/>
        <w:rPr>
          <w:rFonts w:ascii="Arial" w:hAnsi="Arial" w:cs="Arial"/>
          <w:sz w:val="24"/>
          <w:szCs w:val="24"/>
        </w:rPr>
      </w:pPr>
    </w:p>
    <w:p w14:paraId="21F73DA2" w14:textId="26F8FCA8" w:rsidR="00A85EC7" w:rsidRPr="00153D94" w:rsidRDefault="00153D94" w:rsidP="00C21924">
      <w:pPr>
        <w:spacing w:before="66" w:after="0" w:line="276" w:lineRule="exact"/>
        <w:ind w:left="720" w:hanging="720"/>
        <w:jc w:val="both"/>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4"/>
          <w:sz w:val="24"/>
          <w:szCs w:val="24"/>
        </w:rPr>
        <w:t>v</w:t>
      </w:r>
      <w:r w:rsidR="00A85EC7" w:rsidRPr="004A7975">
        <w:rPr>
          <w:rFonts w:ascii="Arial" w:eastAsia="Arial" w:hAnsi="Arial" w:cs="Arial"/>
          <w:b/>
          <w:bCs/>
          <w:sz w:val="24"/>
          <w:szCs w:val="24"/>
        </w:rPr>
        <w:t>i</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w</w:t>
      </w:r>
      <w:r w:rsidR="00A85EC7" w:rsidRPr="004A7975">
        <w:rPr>
          <w:rFonts w:ascii="Arial" w:eastAsia="Arial" w:hAnsi="Arial" w:cs="Arial"/>
          <w:b/>
          <w:bCs/>
          <w:spacing w:val="15"/>
          <w:sz w:val="24"/>
          <w:szCs w:val="24"/>
        </w:rPr>
        <w:t xml:space="preserve"> </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nd</w:t>
      </w:r>
      <w:r w:rsidR="00A85EC7" w:rsidRPr="004A7975">
        <w:rPr>
          <w:rFonts w:ascii="Arial" w:eastAsia="Arial" w:hAnsi="Arial" w:cs="Arial"/>
          <w:b/>
          <w:bCs/>
          <w:spacing w:val="15"/>
          <w:sz w:val="24"/>
          <w:szCs w:val="24"/>
        </w:rPr>
        <w:t xml:space="preserve"> </w:t>
      </w:r>
      <w:r w:rsidR="00A85EC7" w:rsidRPr="004A7975">
        <w:rPr>
          <w:rFonts w:ascii="Arial" w:eastAsia="Arial" w:hAnsi="Arial" w:cs="Arial"/>
          <w:b/>
          <w:bCs/>
          <w:spacing w:val="-8"/>
          <w:sz w:val="24"/>
          <w:szCs w:val="24"/>
        </w:rPr>
        <w:t>A</w:t>
      </w:r>
      <w:r w:rsidR="00A85EC7" w:rsidRPr="004A7975">
        <w:rPr>
          <w:rFonts w:ascii="Arial" w:eastAsia="Arial" w:hAnsi="Arial" w:cs="Arial"/>
          <w:b/>
          <w:bCs/>
          <w:sz w:val="24"/>
          <w:szCs w:val="24"/>
        </w:rPr>
        <w:t>ppr</w:t>
      </w:r>
      <w:r w:rsidR="00A85EC7" w:rsidRPr="004A7975">
        <w:rPr>
          <w:rFonts w:ascii="Arial" w:eastAsia="Arial" w:hAnsi="Arial" w:cs="Arial"/>
          <w:b/>
          <w:bCs/>
          <w:spacing w:val="2"/>
          <w:sz w:val="24"/>
          <w:szCs w:val="24"/>
        </w:rPr>
        <w:t>o</w:t>
      </w:r>
      <w:r w:rsidR="00A85EC7" w:rsidRPr="004A7975">
        <w:rPr>
          <w:rFonts w:ascii="Arial" w:eastAsia="Arial" w:hAnsi="Arial" w:cs="Arial"/>
          <w:b/>
          <w:bCs/>
          <w:spacing w:val="-4"/>
          <w:sz w:val="24"/>
          <w:szCs w:val="24"/>
        </w:rPr>
        <w:t>v</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l</w:t>
      </w:r>
      <w:r w:rsidR="00A85EC7" w:rsidRPr="004A7975">
        <w:rPr>
          <w:rFonts w:ascii="Arial" w:eastAsia="Arial" w:hAnsi="Arial" w:cs="Arial"/>
          <w:b/>
          <w:bCs/>
          <w:spacing w:val="15"/>
          <w:sz w:val="24"/>
          <w:szCs w:val="24"/>
        </w:rPr>
        <w:t xml:space="preserve"> </w:t>
      </w:r>
      <w:r w:rsidR="00A85EC7" w:rsidRPr="004A7975">
        <w:rPr>
          <w:rFonts w:ascii="Arial" w:eastAsia="Arial" w:hAnsi="Arial" w:cs="Arial"/>
          <w:b/>
          <w:bCs/>
          <w:sz w:val="24"/>
          <w:szCs w:val="24"/>
        </w:rPr>
        <w:t>of</w:t>
      </w:r>
      <w:r w:rsidR="00A85EC7" w:rsidRPr="004A7975">
        <w:rPr>
          <w:rFonts w:ascii="Arial" w:eastAsia="Arial" w:hAnsi="Arial" w:cs="Arial"/>
          <w:b/>
          <w:bCs/>
          <w:spacing w:val="12"/>
          <w:sz w:val="24"/>
          <w:szCs w:val="24"/>
        </w:rPr>
        <w:t xml:space="preserve"> </w:t>
      </w:r>
      <w:r w:rsidR="00A85EC7" w:rsidRPr="004A7975">
        <w:rPr>
          <w:rFonts w:ascii="Arial" w:eastAsia="Arial" w:hAnsi="Arial" w:cs="Arial"/>
          <w:b/>
          <w:bCs/>
          <w:sz w:val="24"/>
          <w:szCs w:val="24"/>
        </w:rPr>
        <w:t>For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c</w:t>
      </w:r>
      <w:r w:rsidR="00A85EC7" w:rsidRPr="004A7975">
        <w:rPr>
          <w:rFonts w:ascii="Arial" w:eastAsia="Arial" w:hAnsi="Arial" w:cs="Arial"/>
          <w:b/>
          <w:bCs/>
          <w:spacing w:val="1"/>
          <w:sz w:val="24"/>
          <w:szCs w:val="24"/>
        </w:rPr>
        <w:t>as</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s</w:t>
      </w:r>
      <w:r w:rsidR="00A85EC7" w:rsidRPr="004A7975">
        <w:rPr>
          <w:rFonts w:ascii="Arial" w:eastAsia="Arial" w:hAnsi="Arial" w:cs="Arial"/>
          <w:b/>
          <w:bCs/>
          <w:spacing w:val="13"/>
          <w:sz w:val="24"/>
          <w:szCs w:val="24"/>
        </w:rPr>
        <w:t xml:space="preserve"> </w:t>
      </w:r>
      <w:r w:rsidR="00A85EC7" w:rsidRPr="004A7975">
        <w:rPr>
          <w:rFonts w:ascii="Arial" w:eastAsia="Arial" w:hAnsi="Arial" w:cs="Arial"/>
          <w:b/>
          <w:bCs/>
          <w:spacing w:val="-1"/>
          <w:sz w:val="24"/>
          <w:szCs w:val="24"/>
        </w:rPr>
        <w:t>f</w:t>
      </w:r>
      <w:r w:rsidR="00A85EC7" w:rsidRPr="004A7975">
        <w:rPr>
          <w:rFonts w:ascii="Arial" w:eastAsia="Arial" w:hAnsi="Arial" w:cs="Arial"/>
          <w:b/>
          <w:bCs/>
          <w:sz w:val="24"/>
          <w:szCs w:val="24"/>
        </w:rPr>
        <w:t>or</w:t>
      </w:r>
      <w:r w:rsidR="00A85EC7" w:rsidRPr="004A7975">
        <w:rPr>
          <w:rFonts w:ascii="Arial" w:eastAsia="Arial" w:hAnsi="Arial" w:cs="Arial"/>
          <w:b/>
          <w:bCs/>
          <w:spacing w:val="10"/>
          <w:sz w:val="24"/>
          <w:szCs w:val="24"/>
        </w:rPr>
        <w:t xml:space="preserve"> </w:t>
      </w:r>
      <w:r w:rsidR="00A85EC7" w:rsidRPr="004A7975">
        <w:rPr>
          <w:rFonts w:ascii="Arial" w:eastAsia="Arial" w:hAnsi="Arial" w:cs="Arial"/>
          <w:b/>
          <w:bCs/>
          <w:spacing w:val="1"/>
          <w:sz w:val="24"/>
          <w:szCs w:val="24"/>
        </w:rPr>
        <w:t>Va</w:t>
      </w:r>
      <w:r w:rsidR="00A85EC7" w:rsidRPr="004A7975">
        <w:rPr>
          <w:rFonts w:ascii="Arial" w:eastAsia="Arial" w:hAnsi="Arial" w:cs="Arial"/>
          <w:b/>
          <w:bCs/>
          <w:spacing w:val="-2"/>
          <w:sz w:val="24"/>
          <w:szCs w:val="24"/>
        </w:rPr>
        <w:t>ri</w:t>
      </w:r>
      <w:r w:rsidR="00A85EC7" w:rsidRPr="004A7975">
        <w:rPr>
          <w:rFonts w:ascii="Arial" w:eastAsia="Arial" w:hAnsi="Arial" w:cs="Arial"/>
          <w:b/>
          <w:bCs/>
          <w:sz w:val="24"/>
          <w:szCs w:val="24"/>
        </w:rPr>
        <w:t>ous</w:t>
      </w:r>
      <w:r w:rsidR="00A85EC7" w:rsidRPr="004A7975">
        <w:rPr>
          <w:rFonts w:ascii="Arial" w:eastAsia="Arial" w:hAnsi="Arial" w:cs="Arial"/>
          <w:b/>
          <w:bCs/>
          <w:spacing w:val="13"/>
          <w:sz w:val="24"/>
          <w:szCs w:val="24"/>
        </w:rPr>
        <w:t xml:space="preserve"> </w:t>
      </w:r>
      <w:r w:rsidR="00A85EC7" w:rsidRPr="004A7975">
        <w:rPr>
          <w:rFonts w:ascii="Arial" w:eastAsia="Arial" w:hAnsi="Arial" w:cs="Arial"/>
          <w:b/>
          <w:bCs/>
          <w:sz w:val="24"/>
          <w:szCs w:val="24"/>
        </w:rPr>
        <w:t>T</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x</w:t>
      </w:r>
      <w:r w:rsidR="00A85EC7" w:rsidRPr="004A7975">
        <w:rPr>
          <w:rFonts w:ascii="Arial" w:eastAsia="Arial" w:hAnsi="Arial" w:cs="Arial"/>
          <w:b/>
          <w:bCs/>
          <w:spacing w:val="11"/>
          <w:sz w:val="24"/>
          <w:szCs w:val="24"/>
        </w:rPr>
        <w:t xml:space="preserve"> </w:t>
      </w:r>
      <w:r w:rsidR="00A85EC7" w:rsidRPr="004A7975">
        <w:rPr>
          <w:rFonts w:ascii="Arial" w:eastAsia="Arial" w:hAnsi="Arial" w:cs="Arial"/>
          <w:b/>
          <w:bCs/>
          <w:sz w:val="24"/>
          <w:szCs w:val="24"/>
        </w:rPr>
        <w:t>Cr</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dit</w:t>
      </w:r>
      <w:r w:rsidR="00A85EC7" w:rsidRPr="004A7975">
        <w:rPr>
          <w:rFonts w:ascii="Arial" w:eastAsia="Arial" w:hAnsi="Arial" w:cs="Arial"/>
          <w:b/>
          <w:bCs/>
          <w:spacing w:val="9"/>
          <w:sz w:val="24"/>
          <w:szCs w:val="24"/>
        </w:rPr>
        <w:t xml:space="preserve"> </w:t>
      </w:r>
      <w:r w:rsidR="00A85EC7" w:rsidRPr="004A7975">
        <w:rPr>
          <w:rFonts w:ascii="Arial" w:eastAsia="Arial" w:hAnsi="Arial" w:cs="Arial"/>
          <w:b/>
          <w:bCs/>
          <w:spacing w:val="1"/>
          <w:sz w:val="24"/>
          <w:szCs w:val="24"/>
        </w:rPr>
        <w:t>P</w:t>
      </w:r>
      <w:r w:rsidR="00A85EC7" w:rsidRPr="004A7975">
        <w:rPr>
          <w:rFonts w:ascii="Arial" w:eastAsia="Arial" w:hAnsi="Arial" w:cs="Arial"/>
          <w:b/>
          <w:bCs/>
          <w:sz w:val="24"/>
          <w:szCs w:val="24"/>
        </w:rPr>
        <w:t>rog</w:t>
      </w:r>
      <w:r w:rsidR="00A85EC7" w:rsidRPr="004A7975">
        <w:rPr>
          <w:rFonts w:ascii="Arial" w:eastAsia="Arial" w:hAnsi="Arial" w:cs="Arial"/>
          <w:b/>
          <w:bCs/>
          <w:spacing w:val="-2"/>
          <w:sz w:val="24"/>
          <w:szCs w:val="24"/>
        </w:rPr>
        <w:t>r</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ms</w:t>
      </w:r>
      <w:r w:rsidR="00A85EC7" w:rsidRPr="004A7975">
        <w:rPr>
          <w:rFonts w:ascii="Arial" w:eastAsia="Arial" w:hAnsi="Arial" w:cs="Arial"/>
          <w:b/>
          <w:bCs/>
          <w:spacing w:val="13"/>
          <w:sz w:val="24"/>
          <w:szCs w:val="24"/>
        </w:rPr>
        <w:t xml:space="preserve"> </w:t>
      </w:r>
      <w:r w:rsidR="00A85EC7" w:rsidRPr="004A7975">
        <w:rPr>
          <w:rFonts w:ascii="Arial" w:eastAsia="Arial" w:hAnsi="Arial" w:cs="Arial"/>
          <w:b/>
          <w:bCs/>
          <w:sz w:val="24"/>
          <w:szCs w:val="24"/>
        </w:rPr>
        <w:t>Th</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 xml:space="preserve">t </w:t>
      </w:r>
      <w:r w:rsidR="00A85EC7" w:rsidRPr="004A7975">
        <w:rPr>
          <w:rFonts w:ascii="Arial" w:eastAsia="Arial" w:hAnsi="Arial" w:cs="Arial"/>
          <w:b/>
          <w:bCs/>
          <w:spacing w:val="-1"/>
          <w:sz w:val="24"/>
          <w:szCs w:val="24"/>
        </w:rPr>
        <w:t>M</w:t>
      </w:r>
      <w:r w:rsidR="00A85EC7" w:rsidRPr="004A7975">
        <w:rPr>
          <w:rFonts w:ascii="Arial" w:eastAsia="Arial" w:hAnsi="Arial" w:cs="Arial"/>
          <w:b/>
          <w:bCs/>
          <w:spacing w:val="3"/>
          <w:sz w:val="24"/>
          <w:szCs w:val="24"/>
        </w:rPr>
        <w:t>a</w:t>
      </w:r>
      <w:r w:rsidR="00A85EC7" w:rsidRPr="004A7975">
        <w:rPr>
          <w:rFonts w:ascii="Arial" w:eastAsia="Arial" w:hAnsi="Arial" w:cs="Arial"/>
          <w:b/>
          <w:bCs/>
          <w:sz w:val="24"/>
          <w:szCs w:val="24"/>
        </w:rPr>
        <w:t>y be</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z w:val="24"/>
          <w:szCs w:val="24"/>
        </w:rPr>
        <w:t>T</w:t>
      </w:r>
      <w:r w:rsidR="00A85EC7" w:rsidRPr="004A7975">
        <w:rPr>
          <w:rFonts w:ascii="Arial" w:eastAsia="Arial" w:hAnsi="Arial" w:cs="Arial"/>
          <w:b/>
          <w:bCs/>
          <w:spacing w:val="1"/>
          <w:sz w:val="24"/>
          <w:szCs w:val="24"/>
        </w:rPr>
        <w:t>ake</w:t>
      </w:r>
      <w:r w:rsidR="00A85EC7" w:rsidRPr="004A7975">
        <w:rPr>
          <w:rFonts w:ascii="Arial" w:eastAsia="Arial" w:hAnsi="Arial" w:cs="Arial"/>
          <w:b/>
          <w:bCs/>
          <w:sz w:val="24"/>
          <w:szCs w:val="24"/>
        </w:rPr>
        <w:t>n</w:t>
      </w:r>
      <w:r w:rsidR="00A85EC7" w:rsidRPr="004A7975">
        <w:rPr>
          <w:rFonts w:ascii="Arial" w:eastAsia="Arial" w:hAnsi="Arial" w:cs="Arial"/>
          <w:b/>
          <w:bCs/>
          <w:spacing w:val="6"/>
          <w:sz w:val="24"/>
          <w:szCs w:val="24"/>
        </w:rPr>
        <w:t xml:space="preserve"> </w:t>
      </w:r>
      <w:r w:rsidR="00A85EC7" w:rsidRPr="004A7975">
        <w:rPr>
          <w:rFonts w:ascii="Arial" w:eastAsia="Arial" w:hAnsi="Arial" w:cs="Arial"/>
          <w:b/>
          <w:bCs/>
          <w:spacing w:val="-5"/>
          <w:sz w:val="24"/>
          <w:szCs w:val="24"/>
        </w:rPr>
        <w:t>A</w:t>
      </w:r>
      <w:r w:rsidR="00A85EC7" w:rsidRPr="004A7975">
        <w:rPr>
          <w:rFonts w:ascii="Arial" w:eastAsia="Arial" w:hAnsi="Arial" w:cs="Arial"/>
          <w:b/>
          <w:bCs/>
          <w:sz w:val="24"/>
          <w:szCs w:val="24"/>
        </w:rPr>
        <w:t>g</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in</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t</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z w:val="24"/>
          <w:szCs w:val="24"/>
        </w:rPr>
        <w:t>C</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t</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in</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z w:val="24"/>
          <w:szCs w:val="24"/>
        </w:rPr>
        <w:t>G</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n</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2"/>
          <w:sz w:val="24"/>
          <w:szCs w:val="24"/>
        </w:rPr>
        <w:t>r</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l</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pacing w:val="-3"/>
          <w:sz w:val="24"/>
          <w:szCs w:val="24"/>
        </w:rPr>
        <w:t>F</w:t>
      </w:r>
      <w:r w:rsidR="00A85EC7" w:rsidRPr="004A7975">
        <w:rPr>
          <w:rFonts w:ascii="Arial" w:eastAsia="Arial" w:hAnsi="Arial" w:cs="Arial"/>
          <w:b/>
          <w:bCs/>
          <w:sz w:val="24"/>
          <w:szCs w:val="24"/>
        </w:rPr>
        <w:t>und</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1"/>
          <w:sz w:val="24"/>
          <w:szCs w:val="24"/>
        </w:rPr>
        <w:t>S</w:t>
      </w:r>
      <w:r w:rsidR="00A85EC7" w:rsidRPr="004A7975">
        <w:rPr>
          <w:rFonts w:ascii="Arial" w:eastAsia="Arial" w:hAnsi="Arial" w:cs="Arial"/>
          <w:b/>
          <w:bCs/>
          <w:sz w:val="24"/>
          <w:szCs w:val="24"/>
        </w:rPr>
        <w:t>our</w:t>
      </w:r>
      <w:r w:rsidR="00A85EC7" w:rsidRPr="004A7975">
        <w:rPr>
          <w:rFonts w:ascii="Arial" w:eastAsia="Arial" w:hAnsi="Arial" w:cs="Arial"/>
          <w:b/>
          <w:bCs/>
          <w:spacing w:val="1"/>
          <w:sz w:val="24"/>
          <w:szCs w:val="24"/>
        </w:rPr>
        <w:t>ce</w:t>
      </w:r>
      <w:r w:rsidR="00A85EC7" w:rsidRPr="004A7975">
        <w:rPr>
          <w:rFonts w:ascii="Arial" w:eastAsia="Arial" w:hAnsi="Arial" w:cs="Arial"/>
          <w:b/>
          <w:bCs/>
          <w:sz w:val="24"/>
          <w:szCs w:val="24"/>
        </w:rPr>
        <w:t>s</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pacing w:val="-1"/>
          <w:sz w:val="24"/>
          <w:szCs w:val="24"/>
        </w:rPr>
        <w:t>f</w:t>
      </w:r>
      <w:r w:rsidR="00A85EC7" w:rsidRPr="004A7975">
        <w:rPr>
          <w:rFonts w:ascii="Arial" w:eastAsia="Arial" w:hAnsi="Arial" w:cs="Arial"/>
          <w:b/>
          <w:bCs/>
          <w:sz w:val="24"/>
          <w:szCs w:val="24"/>
        </w:rPr>
        <w:t>or</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pacing w:val="1"/>
          <w:sz w:val="24"/>
          <w:szCs w:val="24"/>
        </w:rPr>
        <w:t>P</w:t>
      </w:r>
      <w:r w:rsidR="00A85EC7" w:rsidRPr="004A7975">
        <w:rPr>
          <w:rFonts w:ascii="Arial" w:eastAsia="Arial" w:hAnsi="Arial" w:cs="Arial"/>
          <w:b/>
          <w:bCs/>
          <w:sz w:val="24"/>
          <w:szCs w:val="24"/>
        </w:rPr>
        <w:t>r</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se</w:t>
      </w:r>
      <w:r w:rsidR="00A85EC7" w:rsidRPr="004A7975">
        <w:rPr>
          <w:rFonts w:ascii="Arial" w:eastAsia="Arial" w:hAnsi="Arial" w:cs="Arial"/>
          <w:b/>
          <w:bCs/>
          <w:sz w:val="24"/>
          <w:szCs w:val="24"/>
        </w:rPr>
        <w:t>n</w:t>
      </w:r>
      <w:r w:rsidR="00A85EC7" w:rsidRPr="004A7975">
        <w:rPr>
          <w:rFonts w:ascii="Arial" w:eastAsia="Arial" w:hAnsi="Arial" w:cs="Arial"/>
          <w:b/>
          <w:bCs/>
          <w:spacing w:val="-1"/>
          <w:sz w:val="24"/>
          <w:szCs w:val="24"/>
        </w:rPr>
        <w:t>t</w:t>
      </w:r>
      <w:r w:rsidR="00A85EC7" w:rsidRPr="004A7975">
        <w:rPr>
          <w:rFonts w:ascii="Arial" w:eastAsia="Arial" w:hAnsi="Arial" w:cs="Arial"/>
          <w:b/>
          <w:bCs/>
          <w:spacing w:val="1"/>
          <w:sz w:val="24"/>
          <w:szCs w:val="24"/>
        </w:rPr>
        <w:t>a</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ion</w:t>
      </w:r>
      <w:r w:rsidR="00A85EC7" w:rsidRPr="004A7975">
        <w:rPr>
          <w:rFonts w:ascii="Arial" w:eastAsia="Arial" w:hAnsi="Arial" w:cs="Arial"/>
          <w:b/>
          <w:bCs/>
          <w:spacing w:val="3"/>
          <w:sz w:val="24"/>
          <w:szCs w:val="24"/>
        </w:rPr>
        <w:t xml:space="preserve"> </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 xml:space="preserve">o </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he</w:t>
      </w:r>
      <w:r w:rsidR="00A85EC7" w:rsidRPr="004A7975">
        <w:rPr>
          <w:rFonts w:ascii="Arial" w:eastAsia="Arial" w:hAnsi="Arial" w:cs="Arial"/>
          <w:b/>
          <w:bCs/>
          <w:spacing w:val="1"/>
          <w:sz w:val="24"/>
          <w:szCs w:val="24"/>
        </w:rPr>
        <w:t xml:space="preserve"> Ec</w:t>
      </w:r>
      <w:r w:rsidR="00A85EC7" w:rsidRPr="004A7975">
        <w:rPr>
          <w:rFonts w:ascii="Arial" w:eastAsia="Arial" w:hAnsi="Arial" w:cs="Arial"/>
          <w:b/>
          <w:bCs/>
          <w:sz w:val="24"/>
          <w:szCs w:val="24"/>
        </w:rPr>
        <w:t>onomic</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z w:val="24"/>
          <w:szCs w:val="24"/>
        </w:rPr>
        <w:t>Forum</w:t>
      </w:r>
      <w:r w:rsidR="00A85EC7" w:rsidRPr="004A7975">
        <w:rPr>
          <w:rFonts w:ascii="Arial" w:eastAsia="Arial" w:hAnsi="Arial" w:cs="Arial"/>
          <w:b/>
          <w:bCs/>
          <w:spacing w:val="-4"/>
          <w:sz w:val="24"/>
          <w:szCs w:val="24"/>
        </w:rPr>
        <w:t xml:space="preserve"> </w:t>
      </w:r>
      <w:r w:rsidR="00A85EC7" w:rsidRPr="004A7975">
        <w:rPr>
          <w:rFonts w:ascii="Arial" w:eastAsia="Arial" w:hAnsi="Arial" w:cs="Arial"/>
          <w:b/>
          <w:bCs/>
          <w:spacing w:val="1"/>
          <w:sz w:val="24"/>
          <w:szCs w:val="24"/>
        </w:rPr>
        <w:t>a</w:t>
      </w:r>
      <w:r w:rsidR="00A85EC7" w:rsidRPr="004A7975">
        <w:rPr>
          <w:rFonts w:ascii="Arial" w:eastAsia="Arial" w:hAnsi="Arial" w:cs="Arial"/>
          <w:b/>
          <w:bCs/>
          <w:sz w:val="24"/>
          <w:szCs w:val="24"/>
        </w:rPr>
        <w:t xml:space="preserve">t </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he</w:t>
      </w:r>
      <w:r w:rsidR="00A85EC7" w:rsidRPr="004A7975">
        <w:rPr>
          <w:rFonts w:ascii="Arial" w:eastAsia="Arial" w:hAnsi="Arial" w:cs="Arial"/>
          <w:b/>
          <w:bCs/>
          <w:spacing w:val="1"/>
          <w:sz w:val="24"/>
          <w:szCs w:val="24"/>
        </w:rPr>
        <w:t xml:space="preserve"> </w:t>
      </w:r>
      <w:r w:rsidR="00A85EC7" w:rsidRPr="004A7975">
        <w:rPr>
          <w:rFonts w:ascii="Arial" w:eastAsia="Arial" w:hAnsi="Arial" w:cs="Arial"/>
          <w:b/>
          <w:bCs/>
          <w:spacing w:val="-1"/>
          <w:sz w:val="24"/>
          <w:szCs w:val="24"/>
        </w:rPr>
        <w:t>M</w:t>
      </w:r>
      <w:r w:rsidR="00A85EC7" w:rsidRPr="004A7975">
        <w:rPr>
          <w:rFonts w:ascii="Arial" w:eastAsia="Arial" w:hAnsi="Arial" w:cs="Arial"/>
          <w:b/>
          <w:bCs/>
          <w:spacing w:val="3"/>
          <w:sz w:val="24"/>
          <w:szCs w:val="24"/>
        </w:rPr>
        <w:t>a</w:t>
      </w:r>
      <w:r w:rsidR="00A85EC7" w:rsidRPr="004A7975">
        <w:rPr>
          <w:rFonts w:ascii="Arial" w:eastAsia="Arial" w:hAnsi="Arial" w:cs="Arial"/>
          <w:b/>
          <w:bCs/>
          <w:sz w:val="24"/>
          <w:szCs w:val="24"/>
        </w:rPr>
        <w:t>y</w:t>
      </w:r>
      <w:r w:rsidR="00A85EC7" w:rsidRPr="004A7975">
        <w:rPr>
          <w:rFonts w:ascii="Arial" w:eastAsia="Arial" w:hAnsi="Arial" w:cs="Arial"/>
          <w:b/>
          <w:bCs/>
          <w:spacing w:val="-6"/>
          <w:sz w:val="24"/>
          <w:szCs w:val="24"/>
        </w:rPr>
        <w:t xml:space="preserve"> </w:t>
      </w:r>
      <w:r w:rsidR="00A85EC7" w:rsidRPr="004A7975">
        <w:rPr>
          <w:rFonts w:ascii="Arial" w:eastAsia="Arial" w:hAnsi="Arial" w:cs="Arial"/>
          <w:b/>
          <w:bCs/>
          <w:spacing w:val="1"/>
          <w:sz w:val="24"/>
          <w:szCs w:val="24"/>
        </w:rPr>
        <w:t>1</w:t>
      </w:r>
      <w:r w:rsidR="00A85EC7" w:rsidRPr="004A7975">
        <w:rPr>
          <w:rFonts w:ascii="Arial" w:eastAsia="Arial" w:hAnsi="Arial" w:cs="Arial"/>
          <w:b/>
          <w:bCs/>
          <w:sz w:val="24"/>
          <w:szCs w:val="24"/>
        </w:rPr>
        <w:t>,</w:t>
      </w:r>
      <w:r w:rsidR="00A85EC7" w:rsidRPr="004A7975">
        <w:rPr>
          <w:rFonts w:ascii="Arial" w:eastAsia="Arial" w:hAnsi="Arial" w:cs="Arial"/>
          <w:b/>
          <w:bCs/>
          <w:spacing w:val="1"/>
          <w:sz w:val="24"/>
          <w:szCs w:val="24"/>
        </w:rPr>
        <w:t xml:space="preserve"> 201</w:t>
      </w:r>
      <w:r w:rsidR="00A85EC7" w:rsidRPr="004A7975">
        <w:rPr>
          <w:rFonts w:ascii="Arial" w:eastAsia="Arial" w:hAnsi="Arial" w:cs="Arial"/>
          <w:b/>
          <w:bCs/>
          <w:sz w:val="24"/>
          <w:szCs w:val="24"/>
        </w:rPr>
        <w:t>9</w:t>
      </w:r>
      <w:r w:rsidR="00A85EC7" w:rsidRPr="004A7975">
        <w:rPr>
          <w:rFonts w:ascii="Arial" w:eastAsia="Arial" w:hAnsi="Arial" w:cs="Arial"/>
          <w:b/>
          <w:bCs/>
          <w:spacing w:val="-1"/>
          <w:sz w:val="24"/>
          <w:szCs w:val="24"/>
        </w:rPr>
        <w:t xml:space="preserve"> Me</w:t>
      </w:r>
      <w:r w:rsidR="00A85EC7" w:rsidRPr="004A7975">
        <w:rPr>
          <w:rFonts w:ascii="Arial" w:eastAsia="Arial" w:hAnsi="Arial" w:cs="Arial"/>
          <w:b/>
          <w:bCs/>
          <w:spacing w:val="1"/>
          <w:sz w:val="24"/>
          <w:szCs w:val="24"/>
        </w:rPr>
        <w:t>e</w:t>
      </w:r>
      <w:r w:rsidR="00A85EC7" w:rsidRPr="004A7975">
        <w:rPr>
          <w:rFonts w:ascii="Arial" w:eastAsia="Arial" w:hAnsi="Arial" w:cs="Arial"/>
          <w:b/>
          <w:bCs/>
          <w:spacing w:val="-1"/>
          <w:sz w:val="24"/>
          <w:szCs w:val="24"/>
        </w:rPr>
        <w:t>t</w:t>
      </w:r>
      <w:r w:rsidR="00A85EC7" w:rsidRPr="004A7975">
        <w:rPr>
          <w:rFonts w:ascii="Arial" w:eastAsia="Arial" w:hAnsi="Arial" w:cs="Arial"/>
          <w:b/>
          <w:bCs/>
          <w:sz w:val="24"/>
          <w:szCs w:val="24"/>
        </w:rPr>
        <w:t xml:space="preserve">ing </w:t>
      </w:r>
      <w:r w:rsidR="00A85EC7" w:rsidRPr="00153D94">
        <w:rPr>
          <w:rFonts w:ascii="Arial" w:eastAsia="Arial" w:hAnsi="Arial" w:cs="Arial"/>
          <w:b/>
          <w:spacing w:val="-1"/>
          <w:sz w:val="24"/>
          <w:szCs w:val="24"/>
        </w:rPr>
        <w:t>(</w:t>
      </w:r>
      <w:r w:rsidR="00A85EC7" w:rsidRPr="00153D94">
        <w:rPr>
          <w:rFonts w:ascii="Arial" w:eastAsia="Arial" w:hAnsi="Arial" w:cs="Arial"/>
          <w:b/>
          <w:sz w:val="24"/>
          <w:szCs w:val="24"/>
        </w:rPr>
        <w:t>F</w:t>
      </w:r>
      <w:r w:rsidR="00A85EC7" w:rsidRPr="00153D94">
        <w:rPr>
          <w:rFonts w:ascii="Arial" w:eastAsia="Arial" w:hAnsi="Arial" w:cs="Arial"/>
          <w:b/>
          <w:spacing w:val="-1"/>
          <w:sz w:val="24"/>
          <w:szCs w:val="24"/>
        </w:rPr>
        <w:t>o</w:t>
      </w:r>
      <w:r w:rsidR="00A85EC7" w:rsidRPr="00153D94">
        <w:rPr>
          <w:rFonts w:ascii="Arial" w:eastAsia="Arial" w:hAnsi="Arial" w:cs="Arial"/>
          <w:b/>
          <w:sz w:val="24"/>
          <w:szCs w:val="24"/>
        </w:rPr>
        <w:t xml:space="preserve">r </w:t>
      </w:r>
      <w:r w:rsidR="00A85EC7" w:rsidRPr="00153D94">
        <w:rPr>
          <w:rFonts w:ascii="Arial" w:eastAsia="Arial" w:hAnsi="Arial" w:cs="Arial"/>
          <w:b/>
          <w:spacing w:val="-1"/>
          <w:sz w:val="24"/>
          <w:szCs w:val="24"/>
        </w:rPr>
        <w:t>pos</w:t>
      </w:r>
      <w:r w:rsidR="00A85EC7" w:rsidRPr="00153D94">
        <w:rPr>
          <w:rFonts w:ascii="Arial" w:eastAsia="Arial" w:hAnsi="Arial" w:cs="Arial"/>
          <w:b/>
          <w:spacing w:val="1"/>
          <w:sz w:val="24"/>
          <w:szCs w:val="24"/>
        </w:rPr>
        <w:t>s</w:t>
      </w:r>
      <w:r w:rsidR="00A85EC7" w:rsidRPr="00153D94">
        <w:rPr>
          <w:rFonts w:ascii="Arial" w:eastAsia="Arial" w:hAnsi="Arial" w:cs="Arial"/>
          <w:b/>
          <w:sz w:val="24"/>
          <w:szCs w:val="24"/>
        </w:rPr>
        <w:t>i</w:t>
      </w:r>
      <w:r w:rsidR="00A85EC7" w:rsidRPr="00153D94">
        <w:rPr>
          <w:rFonts w:ascii="Arial" w:eastAsia="Arial" w:hAnsi="Arial" w:cs="Arial"/>
          <w:b/>
          <w:spacing w:val="-1"/>
          <w:sz w:val="24"/>
          <w:szCs w:val="24"/>
        </w:rPr>
        <w:t>b</w:t>
      </w:r>
      <w:r w:rsidR="00A85EC7" w:rsidRPr="00153D94">
        <w:rPr>
          <w:rFonts w:ascii="Arial" w:eastAsia="Arial" w:hAnsi="Arial" w:cs="Arial"/>
          <w:b/>
          <w:sz w:val="24"/>
          <w:szCs w:val="24"/>
        </w:rPr>
        <w:t>le</w:t>
      </w:r>
      <w:r w:rsidR="00A85EC7" w:rsidRPr="00153D94">
        <w:rPr>
          <w:rFonts w:ascii="Arial" w:eastAsia="Arial" w:hAnsi="Arial" w:cs="Arial"/>
          <w:b/>
          <w:spacing w:val="1"/>
          <w:sz w:val="24"/>
          <w:szCs w:val="24"/>
        </w:rPr>
        <w:t xml:space="preserve"> </w:t>
      </w:r>
      <w:r w:rsidR="00A85EC7" w:rsidRPr="00153D94">
        <w:rPr>
          <w:rFonts w:ascii="Arial" w:eastAsia="Arial" w:hAnsi="Arial" w:cs="Arial"/>
          <w:b/>
          <w:spacing w:val="-3"/>
          <w:sz w:val="24"/>
          <w:szCs w:val="24"/>
        </w:rPr>
        <w:t>a</w:t>
      </w:r>
      <w:r w:rsidR="00A85EC7" w:rsidRPr="00153D94">
        <w:rPr>
          <w:rFonts w:ascii="Arial" w:eastAsia="Arial" w:hAnsi="Arial" w:cs="Arial"/>
          <w:b/>
          <w:spacing w:val="-1"/>
          <w:sz w:val="24"/>
          <w:szCs w:val="24"/>
        </w:rPr>
        <w:t>c</w:t>
      </w:r>
      <w:r w:rsidR="00A85EC7" w:rsidRPr="00153D94">
        <w:rPr>
          <w:rFonts w:ascii="Arial" w:eastAsia="Arial" w:hAnsi="Arial" w:cs="Arial"/>
          <w:b/>
          <w:spacing w:val="1"/>
          <w:sz w:val="24"/>
          <w:szCs w:val="24"/>
        </w:rPr>
        <w:t>t</w:t>
      </w:r>
      <w:r w:rsidR="00A85EC7" w:rsidRPr="00153D94">
        <w:rPr>
          <w:rFonts w:ascii="Arial" w:eastAsia="Arial" w:hAnsi="Arial" w:cs="Arial"/>
          <w:b/>
          <w:sz w:val="24"/>
          <w:szCs w:val="24"/>
        </w:rPr>
        <w:t>i</w:t>
      </w:r>
      <w:r w:rsidR="00A85EC7" w:rsidRPr="00153D94">
        <w:rPr>
          <w:rFonts w:ascii="Arial" w:eastAsia="Arial" w:hAnsi="Arial" w:cs="Arial"/>
          <w:b/>
          <w:spacing w:val="-1"/>
          <w:sz w:val="24"/>
          <w:szCs w:val="24"/>
        </w:rPr>
        <w:t>on)</w:t>
      </w:r>
    </w:p>
    <w:p w14:paraId="25043A1C" w14:textId="77777777" w:rsidR="00A85EC7" w:rsidRPr="00153D94" w:rsidRDefault="00A85EC7" w:rsidP="00C21924">
      <w:pPr>
        <w:spacing w:before="4" w:after="0" w:line="190" w:lineRule="exact"/>
        <w:jc w:val="both"/>
        <w:rPr>
          <w:rFonts w:ascii="Arial" w:hAnsi="Arial" w:cs="Arial"/>
          <w:b/>
          <w:sz w:val="24"/>
          <w:szCs w:val="24"/>
        </w:rPr>
      </w:pPr>
    </w:p>
    <w:p w14:paraId="2E35F7E0" w14:textId="77777777" w:rsidR="00A85EC7" w:rsidRPr="00153D94" w:rsidRDefault="00A85EC7" w:rsidP="00C21924">
      <w:pPr>
        <w:spacing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t>•</w:t>
      </w:r>
      <w:r w:rsidRPr="00153D94">
        <w:rPr>
          <w:rFonts w:ascii="Arial" w:eastAsia="Times New Roman" w:hAnsi="Arial" w:cs="Arial"/>
          <w:b/>
          <w:sz w:val="24"/>
          <w:szCs w:val="24"/>
        </w:rPr>
        <w:tab/>
      </w:r>
      <w:r w:rsidRPr="00153D94">
        <w:rPr>
          <w:rFonts w:ascii="Arial" w:eastAsia="Arial" w:hAnsi="Arial" w:cs="Arial"/>
          <w:b/>
          <w:spacing w:val="1"/>
          <w:sz w:val="24"/>
          <w:szCs w:val="24"/>
        </w:rPr>
        <w:t>F</w:t>
      </w:r>
      <w:r w:rsidRPr="00153D94">
        <w:rPr>
          <w:rFonts w:ascii="Arial" w:eastAsia="Arial" w:hAnsi="Arial" w:cs="Arial"/>
          <w:b/>
          <w:spacing w:val="-1"/>
          <w:sz w:val="24"/>
          <w:szCs w:val="24"/>
        </w:rPr>
        <w:t>il</w:t>
      </w:r>
      <w:r w:rsidRPr="00153D94">
        <w:rPr>
          <w:rFonts w:ascii="Arial" w:eastAsia="Arial" w:hAnsi="Arial" w:cs="Arial"/>
          <w:b/>
          <w:sz w:val="24"/>
          <w:szCs w:val="24"/>
        </w:rPr>
        <w:t>m</w:t>
      </w:r>
      <w:r w:rsidRPr="00153D94">
        <w:rPr>
          <w:rFonts w:ascii="Arial" w:eastAsia="Arial" w:hAnsi="Arial" w:cs="Arial"/>
          <w:b/>
          <w:spacing w:val="-2"/>
          <w:sz w:val="24"/>
          <w:szCs w:val="24"/>
        </w:rPr>
        <w:t xml:space="preserve"> </w:t>
      </w:r>
      <w:r w:rsidRPr="00153D94">
        <w:rPr>
          <w:rFonts w:ascii="Arial" w:eastAsia="Arial" w:hAnsi="Arial" w:cs="Arial"/>
          <w:b/>
          <w:spacing w:val="3"/>
          <w:sz w:val="24"/>
          <w:szCs w:val="24"/>
        </w:rPr>
        <w:t>T</w:t>
      </w:r>
      <w:r w:rsidRPr="00153D94">
        <w:rPr>
          <w:rFonts w:ascii="Arial" w:eastAsia="Arial" w:hAnsi="Arial" w:cs="Arial"/>
          <w:b/>
          <w:spacing w:val="1"/>
          <w:sz w:val="24"/>
          <w:szCs w:val="24"/>
        </w:rPr>
        <w:t>r</w:t>
      </w:r>
      <w:r w:rsidRPr="00153D94">
        <w:rPr>
          <w:rFonts w:ascii="Arial" w:eastAsia="Arial" w:hAnsi="Arial" w:cs="Arial"/>
          <w:b/>
          <w:sz w:val="24"/>
          <w:szCs w:val="24"/>
        </w:rPr>
        <w:t>an</w:t>
      </w:r>
      <w:r w:rsidRPr="00153D94">
        <w:rPr>
          <w:rFonts w:ascii="Arial" w:eastAsia="Arial" w:hAnsi="Arial" w:cs="Arial"/>
          <w:b/>
          <w:spacing w:val="1"/>
          <w:sz w:val="24"/>
          <w:szCs w:val="24"/>
        </w:rPr>
        <w:t>s</w:t>
      </w:r>
      <w:r w:rsidRPr="00153D94">
        <w:rPr>
          <w:rFonts w:ascii="Arial" w:eastAsia="Arial" w:hAnsi="Arial" w:cs="Arial"/>
          <w:b/>
          <w:spacing w:val="2"/>
          <w:sz w:val="24"/>
          <w:szCs w:val="24"/>
        </w:rPr>
        <w:t>f</w:t>
      </w:r>
      <w:r w:rsidRPr="00153D94">
        <w:rPr>
          <w:rFonts w:ascii="Arial" w:eastAsia="Arial" w:hAnsi="Arial" w:cs="Arial"/>
          <w:b/>
          <w:sz w:val="24"/>
          <w:szCs w:val="24"/>
        </w:rPr>
        <w:t>e</w:t>
      </w:r>
      <w:r w:rsidRPr="00153D94">
        <w:rPr>
          <w:rFonts w:ascii="Arial" w:eastAsia="Arial" w:hAnsi="Arial" w:cs="Arial"/>
          <w:b/>
          <w:spacing w:val="1"/>
          <w:sz w:val="24"/>
          <w:szCs w:val="24"/>
        </w:rPr>
        <w:t>rr</w:t>
      </w:r>
      <w:r w:rsidRPr="00153D94">
        <w:rPr>
          <w:rFonts w:ascii="Arial" w:eastAsia="Arial" w:hAnsi="Arial" w:cs="Arial"/>
          <w:b/>
          <w:sz w:val="24"/>
          <w:szCs w:val="24"/>
        </w:rPr>
        <w:t>ab</w:t>
      </w:r>
      <w:r w:rsidRPr="00153D94">
        <w:rPr>
          <w:rFonts w:ascii="Arial" w:eastAsia="Arial" w:hAnsi="Arial" w:cs="Arial"/>
          <w:b/>
          <w:spacing w:val="-1"/>
          <w:sz w:val="24"/>
          <w:szCs w:val="24"/>
        </w:rPr>
        <w:t>l</w:t>
      </w:r>
      <w:r w:rsidRPr="00153D94">
        <w:rPr>
          <w:rFonts w:ascii="Arial" w:eastAsia="Arial" w:hAnsi="Arial" w:cs="Arial"/>
          <w:b/>
          <w:sz w:val="24"/>
          <w:szCs w:val="24"/>
        </w:rPr>
        <w:t>e</w:t>
      </w:r>
      <w:r w:rsidRPr="00153D94">
        <w:rPr>
          <w:rFonts w:ascii="Arial" w:eastAsia="Arial" w:hAnsi="Arial" w:cs="Arial"/>
          <w:b/>
          <w:spacing w:val="-13"/>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2"/>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67730C96" w14:textId="77777777" w:rsidR="00A85EC7" w:rsidRPr="00153D94" w:rsidRDefault="00A85EC7" w:rsidP="00C21924">
      <w:pPr>
        <w:spacing w:before="14"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lastRenderedPageBreak/>
        <w:t>•</w:t>
      </w:r>
      <w:r w:rsidRPr="00153D94">
        <w:rPr>
          <w:rFonts w:ascii="Arial" w:eastAsia="Times New Roman" w:hAnsi="Arial" w:cs="Arial"/>
          <w:b/>
          <w:sz w:val="24"/>
          <w:szCs w:val="24"/>
        </w:rPr>
        <w:tab/>
      </w:r>
      <w:r w:rsidRPr="00153D94">
        <w:rPr>
          <w:rFonts w:ascii="Arial" w:eastAsia="Arial" w:hAnsi="Arial" w:cs="Arial"/>
          <w:b/>
          <w:spacing w:val="-1"/>
          <w:sz w:val="24"/>
          <w:szCs w:val="24"/>
        </w:rPr>
        <w:t>E</w:t>
      </w:r>
      <w:r w:rsidRPr="00153D94">
        <w:rPr>
          <w:rFonts w:ascii="Arial" w:eastAsia="Arial" w:hAnsi="Arial" w:cs="Arial"/>
          <w:b/>
          <w:spacing w:val="1"/>
          <w:sz w:val="24"/>
          <w:szCs w:val="24"/>
        </w:rPr>
        <w:t>c</w:t>
      </w:r>
      <w:r w:rsidRPr="00153D94">
        <w:rPr>
          <w:rFonts w:ascii="Arial" w:eastAsia="Arial" w:hAnsi="Arial" w:cs="Arial"/>
          <w:b/>
          <w:sz w:val="24"/>
          <w:szCs w:val="24"/>
        </w:rPr>
        <w:t>ono</w:t>
      </w:r>
      <w:r w:rsidRPr="00153D94">
        <w:rPr>
          <w:rFonts w:ascii="Arial" w:eastAsia="Arial" w:hAnsi="Arial" w:cs="Arial"/>
          <w:b/>
          <w:spacing w:val="4"/>
          <w:sz w:val="24"/>
          <w:szCs w:val="24"/>
        </w:rPr>
        <w:t>m</w:t>
      </w:r>
      <w:r w:rsidRPr="00153D94">
        <w:rPr>
          <w:rFonts w:ascii="Arial" w:eastAsia="Arial" w:hAnsi="Arial" w:cs="Arial"/>
          <w:b/>
          <w:spacing w:val="-1"/>
          <w:sz w:val="24"/>
          <w:szCs w:val="24"/>
        </w:rPr>
        <w:t>i</w:t>
      </w:r>
      <w:r w:rsidRPr="00153D94">
        <w:rPr>
          <w:rFonts w:ascii="Arial" w:eastAsia="Arial" w:hAnsi="Arial" w:cs="Arial"/>
          <w:b/>
          <w:sz w:val="24"/>
          <w:szCs w:val="24"/>
        </w:rPr>
        <w:t>c</w:t>
      </w:r>
      <w:r w:rsidRPr="00153D94">
        <w:rPr>
          <w:rFonts w:ascii="Arial" w:eastAsia="Arial" w:hAnsi="Arial" w:cs="Arial"/>
          <w:b/>
          <w:spacing w:val="-8"/>
          <w:sz w:val="24"/>
          <w:szCs w:val="24"/>
        </w:rPr>
        <w:t xml:space="preserve"> </w:t>
      </w:r>
      <w:r w:rsidRPr="00153D94">
        <w:rPr>
          <w:rFonts w:ascii="Arial" w:eastAsia="Arial" w:hAnsi="Arial" w:cs="Arial"/>
          <w:b/>
          <w:sz w:val="24"/>
          <w:szCs w:val="24"/>
        </w:rPr>
        <w:t>De</w:t>
      </w:r>
      <w:r w:rsidRPr="00153D94">
        <w:rPr>
          <w:rFonts w:ascii="Arial" w:eastAsia="Arial" w:hAnsi="Arial" w:cs="Arial"/>
          <w:b/>
          <w:spacing w:val="1"/>
          <w:sz w:val="24"/>
          <w:szCs w:val="24"/>
        </w:rPr>
        <w:t>v</w:t>
      </w:r>
      <w:r w:rsidRPr="00153D94">
        <w:rPr>
          <w:rFonts w:ascii="Arial" w:eastAsia="Arial" w:hAnsi="Arial" w:cs="Arial"/>
          <w:b/>
          <w:sz w:val="24"/>
          <w:szCs w:val="24"/>
        </w:rPr>
        <w:t>e</w:t>
      </w:r>
      <w:r w:rsidRPr="00153D94">
        <w:rPr>
          <w:rFonts w:ascii="Arial" w:eastAsia="Arial" w:hAnsi="Arial" w:cs="Arial"/>
          <w:b/>
          <w:spacing w:val="-1"/>
          <w:sz w:val="24"/>
          <w:szCs w:val="24"/>
        </w:rPr>
        <w:t>l</w:t>
      </w:r>
      <w:r w:rsidRPr="00153D94">
        <w:rPr>
          <w:rFonts w:ascii="Arial" w:eastAsia="Arial" w:hAnsi="Arial" w:cs="Arial"/>
          <w:b/>
          <w:spacing w:val="2"/>
          <w:sz w:val="24"/>
          <w:szCs w:val="24"/>
        </w:rPr>
        <w:t>o</w:t>
      </w:r>
      <w:r w:rsidRPr="00153D94">
        <w:rPr>
          <w:rFonts w:ascii="Arial" w:eastAsia="Arial" w:hAnsi="Arial" w:cs="Arial"/>
          <w:b/>
          <w:sz w:val="24"/>
          <w:szCs w:val="24"/>
        </w:rPr>
        <w:t>p</w:t>
      </w:r>
      <w:r w:rsidRPr="00153D94">
        <w:rPr>
          <w:rFonts w:ascii="Arial" w:eastAsia="Arial" w:hAnsi="Arial" w:cs="Arial"/>
          <w:b/>
          <w:spacing w:val="4"/>
          <w:sz w:val="24"/>
          <w:szCs w:val="24"/>
        </w:rPr>
        <w:t>m</w:t>
      </w:r>
      <w:r w:rsidRPr="00153D94">
        <w:rPr>
          <w:rFonts w:ascii="Arial" w:eastAsia="Arial" w:hAnsi="Arial" w:cs="Arial"/>
          <w:b/>
          <w:sz w:val="24"/>
          <w:szCs w:val="24"/>
        </w:rPr>
        <w:t>ent</w:t>
      </w:r>
      <w:r w:rsidRPr="00153D94">
        <w:rPr>
          <w:rFonts w:ascii="Arial" w:eastAsia="Arial" w:hAnsi="Arial" w:cs="Arial"/>
          <w:b/>
          <w:spacing w:val="-13"/>
          <w:sz w:val="24"/>
          <w:szCs w:val="24"/>
        </w:rPr>
        <w:t xml:space="preserve"> </w:t>
      </w:r>
      <w:r w:rsidRPr="00153D94">
        <w:rPr>
          <w:rFonts w:ascii="Arial" w:eastAsia="Arial" w:hAnsi="Arial" w:cs="Arial"/>
          <w:b/>
          <w:spacing w:val="3"/>
          <w:sz w:val="24"/>
          <w:szCs w:val="24"/>
        </w:rPr>
        <w:t>T</w:t>
      </w:r>
      <w:r w:rsidRPr="00153D94">
        <w:rPr>
          <w:rFonts w:ascii="Arial" w:eastAsia="Arial" w:hAnsi="Arial" w:cs="Arial"/>
          <w:b/>
          <w:spacing w:val="-2"/>
          <w:sz w:val="24"/>
          <w:szCs w:val="24"/>
        </w:rPr>
        <w:t>r</w:t>
      </w:r>
      <w:r w:rsidRPr="00153D94">
        <w:rPr>
          <w:rFonts w:ascii="Arial" w:eastAsia="Arial" w:hAnsi="Arial" w:cs="Arial"/>
          <w:b/>
          <w:sz w:val="24"/>
          <w:szCs w:val="24"/>
        </w:rPr>
        <w:t>an</w:t>
      </w:r>
      <w:r w:rsidRPr="00153D94">
        <w:rPr>
          <w:rFonts w:ascii="Arial" w:eastAsia="Arial" w:hAnsi="Arial" w:cs="Arial"/>
          <w:b/>
          <w:spacing w:val="1"/>
          <w:sz w:val="24"/>
          <w:szCs w:val="24"/>
        </w:rPr>
        <w:t>s</w:t>
      </w:r>
      <w:r w:rsidRPr="00153D94">
        <w:rPr>
          <w:rFonts w:ascii="Arial" w:eastAsia="Arial" w:hAnsi="Arial" w:cs="Arial"/>
          <w:b/>
          <w:spacing w:val="2"/>
          <w:sz w:val="24"/>
          <w:szCs w:val="24"/>
        </w:rPr>
        <w:t>f</w:t>
      </w:r>
      <w:r w:rsidRPr="00153D94">
        <w:rPr>
          <w:rFonts w:ascii="Arial" w:eastAsia="Arial" w:hAnsi="Arial" w:cs="Arial"/>
          <w:b/>
          <w:sz w:val="24"/>
          <w:szCs w:val="24"/>
        </w:rPr>
        <w:t>e</w:t>
      </w:r>
      <w:r w:rsidRPr="00153D94">
        <w:rPr>
          <w:rFonts w:ascii="Arial" w:eastAsia="Arial" w:hAnsi="Arial" w:cs="Arial"/>
          <w:b/>
          <w:spacing w:val="1"/>
          <w:sz w:val="24"/>
          <w:szCs w:val="24"/>
        </w:rPr>
        <w:t>rr</w:t>
      </w:r>
      <w:r w:rsidRPr="00153D94">
        <w:rPr>
          <w:rFonts w:ascii="Arial" w:eastAsia="Arial" w:hAnsi="Arial" w:cs="Arial"/>
          <w:b/>
          <w:sz w:val="24"/>
          <w:szCs w:val="24"/>
        </w:rPr>
        <w:t>ab</w:t>
      </w:r>
      <w:r w:rsidRPr="00153D94">
        <w:rPr>
          <w:rFonts w:ascii="Arial" w:eastAsia="Arial" w:hAnsi="Arial" w:cs="Arial"/>
          <w:b/>
          <w:spacing w:val="-1"/>
          <w:sz w:val="24"/>
          <w:szCs w:val="24"/>
        </w:rPr>
        <w:t>l</w:t>
      </w:r>
      <w:r w:rsidRPr="00153D94">
        <w:rPr>
          <w:rFonts w:ascii="Arial" w:eastAsia="Arial" w:hAnsi="Arial" w:cs="Arial"/>
          <w:b/>
          <w:sz w:val="24"/>
          <w:szCs w:val="24"/>
        </w:rPr>
        <w:t>e</w:t>
      </w:r>
      <w:r w:rsidRPr="00153D94">
        <w:rPr>
          <w:rFonts w:ascii="Arial" w:eastAsia="Arial" w:hAnsi="Arial" w:cs="Arial"/>
          <w:b/>
          <w:spacing w:val="-13"/>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1"/>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43B6C9E2" w14:textId="77777777" w:rsidR="00A85EC7" w:rsidRPr="00153D94" w:rsidRDefault="00A85EC7" w:rsidP="00C21924">
      <w:pPr>
        <w:spacing w:before="11"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t>•</w:t>
      </w:r>
      <w:r w:rsidRPr="00153D94">
        <w:rPr>
          <w:rFonts w:ascii="Arial" w:eastAsia="Times New Roman" w:hAnsi="Arial" w:cs="Arial"/>
          <w:b/>
          <w:sz w:val="24"/>
          <w:szCs w:val="24"/>
        </w:rPr>
        <w:tab/>
      </w:r>
      <w:r w:rsidRPr="00153D94">
        <w:rPr>
          <w:rFonts w:ascii="Arial" w:eastAsia="Arial" w:hAnsi="Arial" w:cs="Arial"/>
          <w:b/>
          <w:sz w:val="24"/>
          <w:szCs w:val="24"/>
        </w:rPr>
        <w:t>Cat</w:t>
      </w:r>
      <w:r w:rsidRPr="00153D94">
        <w:rPr>
          <w:rFonts w:ascii="Arial" w:eastAsia="Arial" w:hAnsi="Arial" w:cs="Arial"/>
          <w:b/>
          <w:spacing w:val="2"/>
          <w:sz w:val="24"/>
          <w:szCs w:val="24"/>
        </w:rPr>
        <w:t>a</w:t>
      </w:r>
      <w:r w:rsidRPr="00153D94">
        <w:rPr>
          <w:rFonts w:ascii="Arial" w:eastAsia="Arial" w:hAnsi="Arial" w:cs="Arial"/>
          <w:b/>
          <w:spacing w:val="1"/>
          <w:sz w:val="24"/>
          <w:szCs w:val="24"/>
        </w:rPr>
        <w:t>l</w:t>
      </w:r>
      <w:r w:rsidRPr="00153D94">
        <w:rPr>
          <w:rFonts w:ascii="Arial" w:eastAsia="Arial" w:hAnsi="Arial" w:cs="Arial"/>
          <w:b/>
          <w:spacing w:val="-4"/>
          <w:sz w:val="24"/>
          <w:szCs w:val="24"/>
        </w:rPr>
        <w:t>y</w:t>
      </w:r>
      <w:r w:rsidRPr="00153D94">
        <w:rPr>
          <w:rFonts w:ascii="Arial" w:eastAsia="Arial" w:hAnsi="Arial" w:cs="Arial"/>
          <w:b/>
          <w:spacing w:val="1"/>
          <w:sz w:val="24"/>
          <w:szCs w:val="24"/>
        </w:rPr>
        <w:t>s</w:t>
      </w:r>
      <w:r w:rsidRPr="00153D94">
        <w:rPr>
          <w:rFonts w:ascii="Arial" w:eastAsia="Arial" w:hAnsi="Arial" w:cs="Arial"/>
          <w:b/>
          <w:sz w:val="24"/>
          <w:szCs w:val="24"/>
        </w:rPr>
        <w:t>t</w:t>
      </w:r>
      <w:r w:rsidRPr="00153D94">
        <w:rPr>
          <w:rFonts w:ascii="Arial" w:eastAsia="Arial" w:hAnsi="Arial" w:cs="Arial"/>
          <w:b/>
          <w:spacing w:val="-5"/>
          <w:sz w:val="24"/>
          <w:szCs w:val="24"/>
        </w:rPr>
        <w:t xml:space="preserve"> </w:t>
      </w:r>
      <w:r w:rsidRPr="00153D94">
        <w:rPr>
          <w:rFonts w:ascii="Arial" w:eastAsia="Arial" w:hAnsi="Arial" w:cs="Arial"/>
          <w:b/>
          <w:spacing w:val="-1"/>
          <w:sz w:val="24"/>
          <w:szCs w:val="24"/>
        </w:rPr>
        <w:t>A</w:t>
      </w:r>
      <w:r w:rsidRPr="00153D94">
        <w:rPr>
          <w:rFonts w:ascii="Arial" w:eastAsia="Arial" w:hAnsi="Arial" w:cs="Arial"/>
          <w:b/>
          <w:spacing w:val="1"/>
          <w:sz w:val="24"/>
          <w:szCs w:val="24"/>
        </w:rPr>
        <w:t>cc</w:t>
      </w:r>
      <w:r w:rsidRPr="00153D94">
        <w:rPr>
          <w:rFonts w:ascii="Arial" w:eastAsia="Arial" w:hAnsi="Arial" w:cs="Arial"/>
          <w:b/>
          <w:sz w:val="24"/>
          <w:szCs w:val="24"/>
        </w:rPr>
        <w:t>ount</w:t>
      </w:r>
      <w:r w:rsidRPr="00153D94">
        <w:rPr>
          <w:rFonts w:ascii="Arial" w:eastAsia="Arial" w:hAnsi="Arial" w:cs="Arial"/>
          <w:b/>
          <w:spacing w:val="-8"/>
          <w:sz w:val="24"/>
          <w:szCs w:val="24"/>
        </w:rPr>
        <w:t xml:space="preserve"> </w:t>
      </w:r>
      <w:r w:rsidRPr="00153D94">
        <w:rPr>
          <w:rFonts w:ascii="Arial" w:eastAsia="Arial" w:hAnsi="Arial" w:cs="Arial"/>
          <w:b/>
          <w:spacing w:val="3"/>
          <w:sz w:val="24"/>
          <w:szCs w:val="24"/>
        </w:rPr>
        <w:t>T</w:t>
      </w:r>
      <w:r w:rsidRPr="00153D94">
        <w:rPr>
          <w:rFonts w:ascii="Arial" w:eastAsia="Arial" w:hAnsi="Arial" w:cs="Arial"/>
          <w:b/>
          <w:spacing w:val="1"/>
          <w:sz w:val="24"/>
          <w:szCs w:val="24"/>
        </w:rPr>
        <w:t>r</w:t>
      </w:r>
      <w:r w:rsidRPr="00153D94">
        <w:rPr>
          <w:rFonts w:ascii="Arial" w:eastAsia="Arial" w:hAnsi="Arial" w:cs="Arial"/>
          <w:b/>
          <w:sz w:val="24"/>
          <w:szCs w:val="24"/>
        </w:rPr>
        <w:t>an</w:t>
      </w:r>
      <w:r w:rsidRPr="00153D94">
        <w:rPr>
          <w:rFonts w:ascii="Arial" w:eastAsia="Arial" w:hAnsi="Arial" w:cs="Arial"/>
          <w:b/>
          <w:spacing w:val="1"/>
          <w:sz w:val="24"/>
          <w:szCs w:val="24"/>
        </w:rPr>
        <w:t>s</w:t>
      </w:r>
      <w:r w:rsidRPr="00153D94">
        <w:rPr>
          <w:rFonts w:ascii="Arial" w:eastAsia="Arial" w:hAnsi="Arial" w:cs="Arial"/>
          <w:b/>
          <w:spacing w:val="2"/>
          <w:sz w:val="24"/>
          <w:szCs w:val="24"/>
        </w:rPr>
        <w:t>f</w:t>
      </w:r>
      <w:r w:rsidRPr="00153D94">
        <w:rPr>
          <w:rFonts w:ascii="Arial" w:eastAsia="Arial" w:hAnsi="Arial" w:cs="Arial"/>
          <w:b/>
          <w:sz w:val="24"/>
          <w:szCs w:val="24"/>
        </w:rPr>
        <w:t>e</w:t>
      </w:r>
      <w:r w:rsidRPr="00153D94">
        <w:rPr>
          <w:rFonts w:ascii="Arial" w:eastAsia="Arial" w:hAnsi="Arial" w:cs="Arial"/>
          <w:b/>
          <w:spacing w:val="1"/>
          <w:sz w:val="24"/>
          <w:szCs w:val="24"/>
        </w:rPr>
        <w:t>rr</w:t>
      </w:r>
      <w:r w:rsidRPr="00153D94">
        <w:rPr>
          <w:rFonts w:ascii="Arial" w:eastAsia="Arial" w:hAnsi="Arial" w:cs="Arial"/>
          <w:b/>
          <w:sz w:val="24"/>
          <w:szCs w:val="24"/>
        </w:rPr>
        <w:t>ab</w:t>
      </w:r>
      <w:r w:rsidRPr="00153D94">
        <w:rPr>
          <w:rFonts w:ascii="Arial" w:eastAsia="Arial" w:hAnsi="Arial" w:cs="Arial"/>
          <w:b/>
          <w:spacing w:val="1"/>
          <w:sz w:val="24"/>
          <w:szCs w:val="24"/>
        </w:rPr>
        <w:t>l</w:t>
      </w:r>
      <w:r w:rsidRPr="00153D94">
        <w:rPr>
          <w:rFonts w:ascii="Arial" w:eastAsia="Arial" w:hAnsi="Arial" w:cs="Arial"/>
          <w:b/>
          <w:sz w:val="24"/>
          <w:szCs w:val="24"/>
        </w:rPr>
        <w:t>e</w:t>
      </w:r>
      <w:r w:rsidRPr="00153D94">
        <w:rPr>
          <w:rFonts w:ascii="Arial" w:eastAsia="Arial" w:hAnsi="Arial" w:cs="Arial"/>
          <w:b/>
          <w:spacing w:val="-13"/>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2"/>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566BB273" w14:textId="77777777" w:rsidR="00A85EC7" w:rsidRPr="00153D94" w:rsidRDefault="00A85EC7" w:rsidP="00C21924">
      <w:pPr>
        <w:spacing w:before="14"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t>•</w:t>
      </w:r>
      <w:r w:rsidRPr="00153D94">
        <w:rPr>
          <w:rFonts w:ascii="Arial" w:eastAsia="Times New Roman" w:hAnsi="Arial" w:cs="Arial"/>
          <w:b/>
          <w:sz w:val="24"/>
          <w:szCs w:val="24"/>
        </w:rPr>
        <w:tab/>
      </w:r>
      <w:r w:rsidRPr="00153D94">
        <w:rPr>
          <w:rFonts w:ascii="Arial" w:eastAsia="Arial" w:hAnsi="Arial" w:cs="Arial"/>
          <w:b/>
          <w:sz w:val="24"/>
          <w:szCs w:val="24"/>
        </w:rPr>
        <w:t>Ne</w:t>
      </w:r>
      <w:r w:rsidRPr="00153D94">
        <w:rPr>
          <w:rFonts w:ascii="Arial" w:eastAsia="Arial" w:hAnsi="Arial" w:cs="Arial"/>
          <w:b/>
          <w:spacing w:val="1"/>
          <w:sz w:val="24"/>
          <w:szCs w:val="24"/>
        </w:rPr>
        <w:t>v</w:t>
      </w:r>
      <w:r w:rsidRPr="00153D94">
        <w:rPr>
          <w:rFonts w:ascii="Arial" w:eastAsia="Arial" w:hAnsi="Arial" w:cs="Arial"/>
          <w:b/>
          <w:sz w:val="24"/>
          <w:szCs w:val="24"/>
        </w:rPr>
        <w:t>ada</w:t>
      </w:r>
      <w:r w:rsidRPr="00153D94">
        <w:rPr>
          <w:rFonts w:ascii="Arial" w:eastAsia="Arial" w:hAnsi="Arial" w:cs="Arial"/>
          <w:b/>
          <w:spacing w:val="-5"/>
          <w:sz w:val="24"/>
          <w:szCs w:val="24"/>
        </w:rPr>
        <w:t xml:space="preserve"> </w:t>
      </w:r>
      <w:r w:rsidRPr="00153D94">
        <w:rPr>
          <w:rFonts w:ascii="Arial" w:eastAsia="Arial" w:hAnsi="Arial" w:cs="Arial"/>
          <w:b/>
          <w:sz w:val="24"/>
          <w:szCs w:val="24"/>
        </w:rPr>
        <w:t>N</w:t>
      </w:r>
      <w:r w:rsidRPr="00153D94">
        <w:rPr>
          <w:rFonts w:ascii="Arial" w:eastAsia="Arial" w:hAnsi="Arial" w:cs="Arial"/>
          <w:b/>
          <w:spacing w:val="2"/>
          <w:sz w:val="24"/>
          <w:szCs w:val="24"/>
        </w:rPr>
        <w:t>e</w:t>
      </w:r>
      <w:r w:rsidRPr="00153D94">
        <w:rPr>
          <w:rFonts w:ascii="Arial" w:eastAsia="Arial" w:hAnsi="Arial" w:cs="Arial"/>
          <w:b/>
          <w:sz w:val="24"/>
          <w:szCs w:val="24"/>
        </w:rPr>
        <w:t>w</w:t>
      </w:r>
      <w:r w:rsidRPr="00153D94">
        <w:rPr>
          <w:rFonts w:ascii="Arial" w:eastAsia="Arial" w:hAnsi="Arial" w:cs="Arial"/>
          <w:b/>
          <w:spacing w:val="-4"/>
          <w:sz w:val="24"/>
          <w:szCs w:val="24"/>
        </w:rPr>
        <w:t xml:space="preserve"> </w:t>
      </w:r>
      <w:r w:rsidRPr="00153D94">
        <w:rPr>
          <w:rFonts w:ascii="Arial" w:eastAsia="Arial" w:hAnsi="Arial" w:cs="Arial"/>
          <w:b/>
          <w:sz w:val="24"/>
          <w:szCs w:val="24"/>
        </w:rPr>
        <w:t>Ma</w:t>
      </w:r>
      <w:r w:rsidRPr="00153D94">
        <w:rPr>
          <w:rFonts w:ascii="Arial" w:eastAsia="Arial" w:hAnsi="Arial" w:cs="Arial"/>
          <w:b/>
          <w:spacing w:val="1"/>
          <w:sz w:val="24"/>
          <w:szCs w:val="24"/>
        </w:rPr>
        <w:t>r</w:t>
      </w:r>
      <w:r w:rsidRPr="00153D94">
        <w:rPr>
          <w:rFonts w:ascii="Arial" w:eastAsia="Arial" w:hAnsi="Arial" w:cs="Arial"/>
          <w:b/>
          <w:spacing w:val="4"/>
          <w:sz w:val="24"/>
          <w:szCs w:val="24"/>
        </w:rPr>
        <w:t>k</w:t>
      </w:r>
      <w:r w:rsidRPr="00153D94">
        <w:rPr>
          <w:rFonts w:ascii="Arial" w:eastAsia="Arial" w:hAnsi="Arial" w:cs="Arial"/>
          <w:b/>
          <w:sz w:val="24"/>
          <w:szCs w:val="24"/>
        </w:rPr>
        <w:t>et</w:t>
      </w:r>
      <w:r w:rsidRPr="00153D94">
        <w:rPr>
          <w:rFonts w:ascii="Arial" w:eastAsia="Arial" w:hAnsi="Arial" w:cs="Arial"/>
          <w:b/>
          <w:spacing w:val="-7"/>
          <w:sz w:val="24"/>
          <w:szCs w:val="24"/>
        </w:rPr>
        <w:t xml:space="preserve"> </w:t>
      </w:r>
      <w:r w:rsidRPr="00153D94">
        <w:rPr>
          <w:rFonts w:ascii="Arial" w:eastAsia="Arial" w:hAnsi="Arial" w:cs="Arial"/>
          <w:b/>
          <w:spacing w:val="1"/>
          <w:sz w:val="24"/>
          <w:szCs w:val="24"/>
        </w:rPr>
        <w:t>J</w:t>
      </w:r>
      <w:r w:rsidRPr="00153D94">
        <w:rPr>
          <w:rFonts w:ascii="Arial" w:eastAsia="Arial" w:hAnsi="Arial" w:cs="Arial"/>
          <w:b/>
          <w:sz w:val="24"/>
          <w:szCs w:val="24"/>
        </w:rPr>
        <w:t>obs</w:t>
      </w:r>
      <w:r w:rsidRPr="00153D94">
        <w:rPr>
          <w:rFonts w:ascii="Arial" w:eastAsia="Arial" w:hAnsi="Arial" w:cs="Arial"/>
          <w:b/>
          <w:spacing w:val="-3"/>
          <w:sz w:val="24"/>
          <w:szCs w:val="24"/>
        </w:rPr>
        <w:t xml:space="preserve"> </w:t>
      </w:r>
      <w:r w:rsidRPr="00153D94">
        <w:rPr>
          <w:rFonts w:ascii="Arial" w:eastAsia="Arial" w:hAnsi="Arial" w:cs="Arial"/>
          <w:b/>
          <w:spacing w:val="-1"/>
          <w:sz w:val="24"/>
          <w:szCs w:val="24"/>
        </w:rPr>
        <w:t>A</w:t>
      </w:r>
      <w:r w:rsidRPr="00153D94">
        <w:rPr>
          <w:rFonts w:ascii="Arial" w:eastAsia="Arial" w:hAnsi="Arial" w:cs="Arial"/>
          <w:b/>
          <w:spacing w:val="1"/>
          <w:sz w:val="24"/>
          <w:szCs w:val="24"/>
        </w:rPr>
        <w:t>c</w:t>
      </w:r>
      <w:r w:rsidRPr="00153D94">
        <w:rPr>
          <w:rFonts w:ascii="Arial" w:eastAsia="Arial" w:hAnsi="Arial" w:cs="Arial"/>
          <w:b/>
          <w:sz w:val="24"/>
          <w:szCs w:val="24"/>
        </w:rPr>
        <w:t>t</w:t>
      </w:r>
      <w:r w:rsidRPr="00153D94">
        <w:rPr>
          <w:rFonts w:ascii="Arial" w:eastAsia="Arial" w:hAnsi="Arial" w:cs="Arial"/>
          <w:b/>
          <w:spacing w:val="-4"/>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2"/>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7CA9CD53" w14:textId="77777777" w:rsidR="00A85EC7" w:rsidRPr="00153D94" w:rsidRDefault="00A85EC7" w:rsidP="00C21924">
      <w:pPr>
        <w:spacing w:before="11"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t>•</w:t>
      </w:r>
      <w:r w:rsidRPr="00153D94">
        <w:rPr>
          <w:rFonts w:ascii="Arial" w:eastAsia="Times New Roman" w:hAnsi="Arial" w:cs="Arial"/>
          <w:b/>
          <w:sz w:val="24"/>
          <w:szCs w:val="24"/>
        </w:rPr>
        <w:tab/>
      </w:r>
      <w:r w:rsidRPr="00153D94">
        <w:rPr>
          <w:rFonts w:ascii="Arial" w:eastAsia="Arial" w:hAnsi="Arial" w:cs="Arial"/>
          <w:b/>
          <w:spacing w:val="-1"/>
          <w:sz w:val="24"/>
          <w:szCs w:val="24"/>
        </w:rPr>
        <w:t>E</w:t>
      </w:r>
      <w:r w:rsidRPr="00153D94">
        <w:rPr>
          <w:rFonts w:ascii="Arial" w:eastAsia="Arial" w:hAnsi="Arial" w:cs="Arial"/>
          <w:b/>
          <w:sz w:val="24"/>
          <w:szCs w:val="24"/>
        </w:rPr>
        <w:t>du</w:t>
      </w:r>
      <w:r w:rsidRPr="00153D94">
        <w:rPr>
          <w:rFonts w:ascii="Arial" w:eastAsia="Arial" w:hAnsi="Arial" w:cs="Arial"/>
          <w:b/>
          <w:spacing w:val="1"/>
          <w:sz w:val="24"/>
          <w:szCs w:val="24"/>
        </w:rPr>
        <w:t>c</w:t>
      </w:r>
      <w:r w:rsidRPr="00153D94">
        <w:rPr>
          <w:rFonts w:ascii="Arial" w:eastAsia="Arial" w:hAnsi="Arial" w:cs="Arial"/>
          <w:b/>
          <w:sz w:val="24"/>
          <w:szCs w:val="24"/>
        </w:rPr>
        <w:t>a</w:t>
      </w:r>
      <w:r w:rsidRPr="00153D94">
        <w:rPr>
          <w:rFonts w:ascii="Arial" w:eastAsia="Arial" w:hAnsi="Arial" w:cs="Arial"/>
          <w:b/>
          <w:spacing w:val="2"/>
          <w:sz w:val="24"/>
          <w:szCs w:val="24"/>
        </w:rPr>
        <w:t>t</w:t>
      </w:r>
      <w:r w:rsidRPr="00153D94">
        <w:rPr>
          <w:rFonts w:ascii="Arial" w:eastAsia="Arial" w:hAnsi="Arial" w:cs="Arial"/>
          <w:b/>
          <w:spacing w:val="-1"/>
          <w:sz w:val="24"/>
          <w:szCs w:val="24"/>
        </w:rPr>
        <w:t>i</w:t>
      </w:r>
      <w:r w:rsidRPr="00153D94">
        <w:rPr>
          <w:rFonts w:ascii="Arial" w:eastAsia="Arial" w:hAnsi="Arial" w:cs="Arial"/>
          <w:b/>
          <w:spacing w:val="2"/>
          <w:sz w:val="24"/>
          <w:szCs w:val="24"/>
        </w:rPr>
        <w:t>o</w:t>
      </w:r>
      <w:r w:rsidRPr="00153D94">
        <w:rPr>
          <w:rFonts w:ascii="Arial" w:eastAsia="Arial" w:hAnsi="Arial" w:cs="Arial"/>
          <w:b/>
          <w:sz w:val="24"/>
          <w:szCs w:val="24"/>
        </w:rPr>
        <w:t>n</w:t>
      </w:r>
      <w:r w:rsidRPr="00153D94">
        <w:rPr>
          <w:rFonts w:ascii="Arial" w:eastAsia="Arial" w:hAnsi="Arial" w:cs="Arial"/>
          <w:b/>
          <w:spacing w:val="-10"/>
          <w:sz w:val="24"/>
          <w:szCs w:val="24"/>
        </w:rPr>
        <w:t xml:space="preserve"> </w:t>
      </w:r>
      <w:r w:rsidRPr="00153D94">
        <w:rPr>
          <w:rFonts w:ascii="Arial" w:eastAsia="Arial" w:hAnsi="Arial" w:cs="Arial"/>
          <w:b/>
          <w:sz w:val="24"/>
          <w:szCs w:val="24"/>
        </w:rPr>
        <w:t>C</w:t>
      </w:r>
      <w:r w:rsidRPr="00153D94">
        <w:rPr>
          <w:rFonts w:ascii="Arial" w:eastAsia="Arial" w:hAnsi="Arial" w:cs="Arial"/>
          <w:b/>
          <w:spacing w:val="2"/>
          <w:sz w:val="24"/>
          <w:szCs w:val="24"/>
        </w:rPr>
        <w:t>h</w:t>
      </w:r>
      <w:r w:rsidRPr="00153D94">
        <w:rPr>
          <w:rFonts w:ascii="Arial" w:eastAsia="Arial" w:hAnsi="Arial" w:cs="Arial"/>
          <w:b/>
          <w:sz w:val="24"/>
          <w:szCs w:val="24"/>
        </w:rPr>
        <w:t>o</w:t>
      </w:r>
      <w:r w:rsidRPr="00153D94">
        <w:rPr>
          <w:rFonts w:ascii="Arial" w:eastAsia="Arial" w:hAnsi="Arial" w:cs="Arial"/>
          <w:b/>
          <w:spacing w:val="-1"/>
          <w:sz w:val="24"/>
          <w:szCs w:val="24"/>
        </w:rPr>
        <w:t>i</w:t>
      </w:r>
      <w:r w:rsidRPr="00153D94">
        <w:rPr>
          <w:rFonts w:ascii="Arial" w:eastAsia="Arial" w:hAnsi="Arial" w:cs="Arial"/>
          <w:b/>
          <w:spacing w:val="1"/>
          <w:sz w:val="24"/>
          <w:szCs w:val="24"/>
        </w:rPr>
        <w:t>c</w:t>
      </w:r>
      <w:r w:rsidRPr="00153D94">
        <w:rPr>
          <w:rFonts w:ascii="Arial" w:eastAsia="Arial" w:hAnsi="Arial" w:cs="Arial"/>
          <w:b/>
          <w:sz w:val="24"/>
          <w:szCs w:val="24"/>
        </w:rPr>
        <w:t>e</w:t>
      </w:r>
      <w:r w:rsidRPr="00153D94">
        <w:rPr>
          <w:rFonts w:ascii="Arial" w:eastAsia="Arial" w:hAnsi="Arial" w:cs="Arial"/>
          <w:b/>
          <w:spacing w:val="-4"/>
          <w:sz w:val="24"/>
          <w:szCs w:val="24"/>
        </w:rPr>
        <w:t xml:space="preserve"> </w:t>
      </w:r>
      <w:r w:rsidRPr="00153D94">
        <w:rPr>
          <w:rFonts w:ascii="Arial" w:eastAsia="Arial" w:hAnsi="Arial" w:cs="Arial"/>
          <w:b/>
          <w:spacing w:val="-1"/>
          <w:sz w:val="24"/>
          <w:szCs w:val="24"/>
        </w:rPr>
        <w:t>S</w:t>
      </w:r>
      <w:r w:rsidRPr="00153D94">
        <w:rPr>
          <w:rFonts w:ascii="Arial" w:eastAsia="Arial" w:hAnsi="Arial" w:cs="Arial"/>
          <w:b/>
          <w:spacing w:val="1"/>
          <w:sz w:val="24"/>
          <w:szCs w:val="24"/>
        </w:rPr>
        <w:t>c</w:t>
      </w:r>
      <w:r w:rsidRPr="00153D94">
        <w:rPr>
          <w:rFonts w:ascii="Arial" w:eastAsia="Arial" w:hAnsi="Arial" w:cs="Arial"/>
          <w:b/>
          <w:sz w:val="24"/>
          <w:szCs w:val="24"/>
        </w:rPr>
        <w:t>h</w:t>
      </w:r>
      <w:r w:rsidRPr="00153D94">
        <w:rPr>
          <w:rFonts w:ascii="Arial" w:eastAsia="Arial" w:hAnsi="Arial" w:cs="Arial"/>
          <w:b/>
          <w:spacing w:val="2"/>
          <w:sz w:val="24"/>
          <w:szCs w:val="24"/>
        </w:rPr>
        <w:t>o</w:t>
      </w:r>
      <w:r w:rsidRPr="00153D94">
        <w:rPr>
          <w:rFonts w:ascii="Arial" w:eastAsia="Arial" w:hAnsi="Arial" w:cs="Arial"/>
          <w:b/>
          <w:spacing w:val="-1"/>
          <w:sz w:val="24"/>
          <w:szCs w:val="24"/>
        </w:rPr>
        <w:t>l</w:t>
      </w:r>
      <w:r w:rsidRPr="00153D94">
        <w:rPr>
          <w:rFonts w:ascii="Arial" w:eastAsia="Arial" w:hAnsi="Arial" w:cs="Arial"/>
          <w:b/>
          <w:sz w:val="24"/>
          <w:szCs w:val="24"/>
        </w:rPr>
        <w:t>a</w:t>
      </w:r>
      <w:r w:rsidRPr="00153D94">
        <w:rPr>
          <w:rFonts w:ascii="Arial" w:eastAsia="Arial" w:hAnsi="Arial" w:cs="Arial"/>
          <w:b/>
          <w:spacing w:val="1"/>
          <w:sz w:val="24"/>
          <w:szCs w:val="24"/>
        </w:rPr>
        <w:t>r</w:t>
      </w:r>
      <w:r w:rsidRPr="00153D94">
        <w:rPr>
          <w:rFonts w:ascii="Arial" w:eastAsia="Arial" w:hAnsi="Arial" w:cs="Arial"/>
          <w:b/>
          <w:spacing w:val="4"/>
          <w:sz w:val="24"/>
          <w:szCs w:val="24"/>
        </w:rPr>
        <w:t>s</w:t>
      </w:r>
      <w:r w:rsidRPr="00153D94">
        <w:rPr>
          <w:rFonts w:ascii="Arial" w:eastAsia="Arial" w:hAnsi="Arial" w:cs="Arial"/>
          <w:b/>
          <w:sz w:val="24"/>
          <w:szCs w:val="24"/>
        </w:rPr>
        <w:t>h</w:t>
      </w:r>
      <w:r w:rsidRPr="00153D94">
        <w:rPr>
          <w:rFonts w:ascii="Arial" w:eastAsia="Arial" w:hAnsi="Arial" w:cs="Arial"/>
          <w:b/>
          <w:spacing w:val="-1"/>
          <w:sz w:val="24"/>
          <w:szCs w:val="24"/>
        </w:rPr>
        <w:t>i</w:t>
      </w:r>
      <w:r w:rsidRPr="00153D94">
        <w:rPr>
          <w:rFonts w:ascii="Arial" w:eastAsia="Arial" w:hAnsi="Arial" w:cs="Arial"/>
          <w:b/>
          <w:sz w:val="24"/>
          <w:szCs w:val="24"/>
        </w:rPr>
        <w:t>p</w:t>
      </w:r>
      <w:r w:rsidRPr="00153D94">
        <w:rPr>
          <w:rFonts w:ascii="Arial" w:eastAsia="Arial" w:hAnsi="Arial" w:cs="Arial"/>
          <w:b/>
          <w:spacing w:val="-11"/>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2"/>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w:t>
      </w:r>
      <w:r w:rsidRPr="00153D94">
        <w:rPr>
          <w:rFonts w:ascii="Arial" w:eastAsia="Arial" w:hAnsi="Arial" w:cs="Arial"/>
          <w:b/>
          <w:spacing w:val="2"/>
          <w:sz w:val="24"/>
          <w:szCs w:val="24"/>
        </w:rPr>
        <w:t>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1936EA68" w14:textId="77777777" w:rsidR="00A85EC7" w:rsidRPr="00153D94" w:rsidRDefault="00A85EC7" w:rsidP="00C21924">
      <w:pPr>
        <w:spacing w:before="11" w:after="0" w:line="240" w:lineRule="auto"/>
        <w:ind w:left="720"/>
        <w:jc w:val="both"/>
        <w:rPr>
          <w:rFonts w:ascii="Arial" w:eastAsia="Arial" w:hAnsi="Arial" w:cs="Arial"/>
          <w:b/>
          <w:sz w:val="24"/>
          <w:szCs w:val="24"/>
        </w:rPr>
      </w:pPr>
      <w:r w:rsidRPr="00153D94">
        <w:rPr>
          <w:rFonts w:ascii="Arial" w:eastAsia="Times New Roman" w:hAnsi="Arial" w:cs="Arial"/>
          <w:b/>
          <w:w w:val="130"/>
          <w:sz w:val="24"/>
          <w:szCs w:val="24"/>
        </w:rPr>
        <w:t>•</w:t>
      </w:r>
      <w:r w:rsidRPr="00153D94">
        <w:rPr>
          <w:rFonts w:ascii="Arial" w:eastAsia="Times New Roman" w:hAnsi="Arial" w:cs="Arial"/>
          <w:b/>
          <w:sz w:val="24"/>
          <w:szCs w:val="24"/>
        </w:rPr>
        <w:tab/>
      </w:r>
      <w:r w:rsidRPr="00153D94">
        <w:rPr>
          <w:rFonts w:ascii="Arial" w:eastAsia="Arial" w:hAnsi="Arial" w:cs="Arial"/>
          <w:b/>
          <w:sz w:val="24"/>
          <w:szCs w:val="24"/>
        </w:rPr>
        <w:t>Co</w:t>
      </w:r>
      <w:r w:rsidRPr="00153D94">
        <w:rPr>
          <w:rFonts w:ascii="Arial" w:eastAsia="Arial" w:hAnsi="Arial" w:cs="Arial"/>
          <w:b/>
          <w:spacing w:val="1"/>
          <w:sz w:val="24"/>
          <w:szCs w:val="24"/>
        </w:rPr>
        <w:t>l</w:t>
      </w:r>
      <w:r w:rsidRPr="00153D94">
        <w:rPr>
          <w:rFonts w:ascii="Arial" w:eastAsia="Arial" w:hAnsi="Arial" w:cs="Arial"/>
          <w:b/>
          <w:spacing w:val="-1"/>
          <w:sz w:val="24"/>
          <w:szCs w:val="24"/>
        </w:rPr>
        <w:t>l</w:t>
      </w:r>
      <w:r w:rsidRPr="00153D94">
        <w:rPr>
          <w:rFonts w:ascii="Arial" w:eastAsia="Arial" w:hAnsi="Arial" w:cs="Arial"/>
          <w:b/>
          <w:sz w:val="24"/>
          <w:szCs w:val="24"/>
        </w:rPr>
        <w:t>e</w:t>
      </w:r>
      <w:r w:rsidRPr="00153D94">
        <w:rPr>
          <w:rFonts w:ascii="Arial" w:eastAsia="Arial" w:hAnsi="Arial" w:cs="Arial"/>
          <w:b/>
          <w:spacing w:val="2"/>
          <w:sz w:val="24"/>
          <w:szCs w:val="24"/>
        </w:rPr>
        <w:t>g</w:t>
      </w:r>
      <w:r w:rsidRPr="00153D94">
        <w:rPr>
          <w:rFonts w:ascii="Arial" w:eastAsia="Arial" w:hAnsi="Arial" w:cs="Arial"/>
          <w:b/>
          <w:sz w:val="24"/>
          <w:szCs w:val="24"/>
        </w:rPr>
        <w:t>e</w:t>
      </w:r>
      <w:r w:rsidRPr="00153D94">
        <w:rPr>
          <w:rFonts w:ascii="Arial" w:eastAsia="Arial" w:hAnsi="Arial" w:cs="Arial"/>
          <w:b/>
          <w:spacing w:val="-8"/>
          <w:sz w:val="24"/>
          <w:szCs w:val="24"/>
        </w:rPr>
        <w:t xml:space="preserve"> </w:t>
      </w:r>
      <w:r w:rsidRPr="00153D94">
        <w:rPr>
          <w:rFonts w:ascii="Arial" w:eastAsia="Arial" w:hAnsi="Arial" w:cs="Arial"/>
          <w:b/>
          <w:spacing w:val="2"/>
          <w:sz w:val="24"/>
          <w:szCs w:val="24"/>
        </w:rPr>
        <w:t>S</w:t>
      </w:r>
      <w:r w:rsidRPr="00153D94">
        <w:rPr>
          <w:rFonts w:ascii="Arial" w:eastAsia="Arial" w:hAnsi="Arial" w:cs="Arial"/>
          <w:b/>
          <w:sz w:val="24"/>
          <w:szCs w:val="24"/>
        </w:rPr>
        <w:t>a</w:t>
      </w:r>
      <w:r w:rsidRPr="00153D94">
        <w:rPr>
          <w:rFonts w:ascii="Arial" w:eastAsia="Arial" w:hAnsi="Arial" w:cs="Arial"/>
          <w:b/>
          <w:spacing w:val="1"/>
          <w:sz w:val="24"/>
          <w:szCs w:val="24"/>
        </w:rPr>
        <w:t>v</w:t>
      </w:r>
      <w:r w:rsidRPr="00153D94">
        <w:rPr>
          <w:rFonts w:ascii="Arial" w:eastAsia="Arial" w:hAnsi="Arial" w:cs="Arial"/>
          <w:b/>
          <w:spacing w:val="-1"/>
          <w:sz w:val="24"/>
          <w:szCs w:val="24"/>
        </w:rPr>
        <w:t>i</w:t>
      </w:r>
      <w:r w:rsidRPr="00153D94">
        <w:rPr>
          <w:rFonts w:ascii="Arial" w:eastAsia="Arial" w:hAnsi="Arial" w:cs="Arial"/>
          <w:b/>
          <w:spacing w:val="2"/>
          <w:sz w:val="24"/>
          <w:szCs w:val="24"/>
        </w:rPr>
        <w:t>n</w:t>
      </w:r>
      <w:r w:rsidRPr="00153D94">
        <w:rPr>
          <w:rFonts w:ascii="Arial" w:eastAsia="Arial" w:hAnsi="Arial" w:cs="Arial"/>
          <w:b/>
          <w:sz w:val="24"/>
          <w:szCs w:val="24"/>
        </w:rPr>
        <w:t>gs</w:t>
      </w:r>
      <w:r w:rsidRPr="00153D94">
        <w:rPr>
          <w:rFonts w:ascii="Arial" w:eastAsia="Arial" w:hAnsi="Arial" w:cs="Arial"/>
          <w:b/>
          <w:spacing w:val="-6"/>
          <w:sz w:val="24"/>
          <w:szCs w:val="24"/>
        </w:rPr>
        <w:t xml:space="preserve"> </w:t>
      </w:r>
      <w:r w:rsidRPr="00153D94">
        <w:rPr>
          <w:rFonts w:ascii="Arial" w:eastAsia="Arial" w:hAnsi="Arial" w:cs="Arial"/>
          <w:b/>
          <w:spacing w:val="2"/>
          <w:sz w:val="24"/>
          <w:szCs w:val="24"/>
        </w:rPr>
        <w:t>P</w:t>
      </w:r>
      <w:r w:rsidRPr="00153D94">
        <w:rPr>
          <w:rFonts w:ascii="Arial" w:eastAsia="Arial" w:hAnsi="Arial" w:cs="Arial"/>
          <w:b/>
          <w:spacing w:val="-1"/>
          <w:sz w:val="24"/>
          <w:szCs w:val="24"/>
        </w:rPr>
        <w:t>l</w:t>
      </w:r>
      <w:r w:rsidRPr="00153D94">
        <w:rPr>
          <w:rFonts w:ascii="Arial" w:eastAsia="Arial" w:hAnsi="Arial" w:cs="Arial"/>
          <w:b/>
          <w:sz w:val="24"/>
          <w:szCs w:val="24"/>
        </w:rPr>
        <w:t>an</w:t>
      </w:r>
      <w:r w:rsidRPr="00153D94">
        <w:rPr>
          <w:rFonts w:ascii="Arial" w:eastAsia="Arial" w:hAnsi="Arial" w:cs="Arial"/>
          <w:b/>
          <w:spacing w:val="-5"/>
          <w:sz w:val="24"/>
          <w:szCs w:val="24"/>
        </w:rPr>
        <w:t xml:space="preserve"> </w:t>
      </w:r>
      <w:r w:rsidRPr="00153D94">
        <w:rPr>
          <w:rFonts w:ascii="Arial" w:eastAsia="Arial" w:hAnsi="Arial" w:cs="Arial"/>
          <w:b/>
          <w:spacing w:val="3"/>
          <w:sz w:val="24"/>
          <w:szCs w:val="24"/>
        </w:rPr>
        <w:t>T</w:t>
      </w:r>
      <w:r w:rsidRPr="00153D94">
        <w:rPr>
          <w:rFonts w:ascii="Arial" w:eastAsia="Arial" w:hAnsi="Arial" w:cs="Arial"/>
          <w:b/>
          <w:sz w:val="24"/>
          <w:szCs w:val="24"/>
        </w:rPr>
        <w:t>ax</w:t>
      </w:r>
      <w:r w:rsidRPr="00153D94">
        <w:rPr>
          <w:rFonts w:ascii="Arial" w:eastAsia="Arial" w:hAnsi="Arial" w:cs="Arial"/>
          <w:b/>
          <w:spacing w:val="-2"/>
          <w:sz w:val="24"/>
          <w:szCs w:val="24"/>
        </w:rPr>
        <w:t xml:space="preserve"> </w:t>
      </w:r>
      <w:r w:rsidRPr="00153D94">
        <w:rPr>
          <w:rFonts w:ascii="Arial" w:eastAsia="Arial" w:hAnsi="Arial" w:cs="Arial"/>
          <w:b/>
          <w:sz w:val="24"/>
          <w:szCs w:val="24"/>
        </w:rPr>
        <w:t>C</w:t>
      </w:r>
      <w:r w:rsidRPr="00153D94">
        <w:rPr>
          <w:rFonts w:ascii="Arial" w:eastAsia="Arial" w:hAnsi="Arial" w:cs="Arial"/>
          <w:b/>
          <w:spacing w:val="1"/>
          <w:sz w:val="24"/>
          <w:szCs w:val="24"/>
        </w:rPr>
        <w:t>r</w:t>
      </w:r>
      <w:r w:rsidRPr="00153D94">
        <w:rPr>
          <w:rFonts w:ascii="Arial" w:eastAsia="Arial" w:hAnsi="Arial" w:cs="Arial"/>
          <w:b/>
          <w:sz w:val="24"/>
          <w:szCs w:val="24"/>
        </w:rPr>
        <w:t>ed</w:t>
      </w:r>
      <w:r w:rsidRPr="00153D94">
        <w:rPr>
          <w:rFonts w:ascii="Arial" w:eastAsia="Arial" w:hAnsi="Arial" w:cs="Arial"/>
          <w:b/>
          <w:spacing w:val="-1"/>
          <w:sz w:val="24"/>
          <w:szCs w:val="24"/>
        </w:rPr>
        <w:t>i</w:t>
      </w:r>
      <w:r w:rsidRPr="00153D94">
        <w:rPr>
          <w:rFonts w:ascii="Arial" w:eastAsia="Arial" w:hAnsi="Arial" w:cs="Arial"/>
          <w:b/>
          <w:sz w:val="24"/>
          <w:szCs w:val="24"/>
        </w:rPr>
        <w:t>ts</w:t>
      </w:r>
    </w:p>
    <w:p w14:paraId="6ACB57FE" w14:textId="77777777" w:rsidR="00A85EC7" w:rsidRPr="00153D94" w:rsidRDefault="00A85EC7" w:rsidP="00C21924">
      <w:pPr>
        <w:spacing w:before="2" w:after="0" w:line="170" w:lineRule="exact"/>
        <w:jc w:val="both"/>
        <w:rPr>
          <w:rFonts w:ascii="Arial" w:hAnsi="Arial" w:cs="Arial"/>
          <w:b/>
          <w:sz w:val="24"/>
          <w:szCs w:val="24"/>
        </w:rPr>
      </w:pPr>
    </w:p>
    <w:p w14:paraId="15FB9EAA" w14:textId="374254D4"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008A4E6F">
        <w:rPr>
          <w:rFonts w:ascii="Arial" w:eastAsia="Times New Roman" w:hAnsi="Arial" w:cs="Arial"/>
          <w:color w:val="000000"/>
          <w:sz w:val="24"/>
          <w:szCs w:val="24"/>
        </w:rPr>
        <w:tab/>
        <w:t>Please</w:t>
      </w:r>
      <w:r w:rsidRPr="004A7975">
        <w:rPr>
          <w:rFonts w:ascii="Arial" w:eastAsia="Times New Roman" w:hAnsi="Arial" w:cs="Arial"/>
          <w:color w:val="000000"/>
          <w:sz w:val="24"/>
          <w:szCs w:val="24"/>
        </w:rPr>
        <w:t xml:space="preserve"> then proceed on to the Tax Credit section of this forecast.</w:t>
      </w:r>
    </w:p>
    <w:p w14:paraId="7102AF1B" w14:textId="56BDD4E5"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r>
      <w:r w:rsidR="008A4E6F">
        <w:rPr>
          <w:rFonts w:ascii="Arial" w:eastAsia="Times New Roman" w:hAnsi="Arial" w:cs="Arial"/>
          <w:color w:val="000000"/>
          <w:sz w:val="24"/>
          <w:szCs w:val="24"/>
        </w:rPr>
        <w:t>M</w:t>
      </w:r>
      <w:r w:rsidRPr="004A7975">
        <w:rPr>
          <w:rFonts w:ascii="Arial" w:eastAsia="Times New Roman" w:hAnsi="Arial" w:cs="Arial"/>
          <w:color w:val="000000"/>
          <w:sz w:val="24"/>
          <w:szCs w:val="24"/>
        </w:rPr>
        <w:t>oving on to agenda item 5, Mr. Chairman, Members of the Committee.  I think probably the best way to procee</w:t>
      </w:r>
      <w:r w:rsidR="008A4E6F">
        <w:rPr>
          <w:rFonts w:ascii="Arial" w:eastAsia="Times New Roman" w:hAnsi="Arial" w:cs="Arial"/>
          <w:color w:val="000000"/>
          <w:sz w:val="24"/>
          <w:szCs w:val="24"/>
        </w:rPr>
        <w:t xml:space="preserve">d with this one is just to </w:t>
      </w:r>
      <w:r w:rsidRPr="004A7975">
        <w:rPr>
          <w:rFonts w:ascii="Arial" w:eastAsia="Times New Roman" w:hAnsi="Arial" w:cs="Arial"/>
          <w:color w:val="000000"/>
          <w:sz w:val="24"/>
          <w:szCs w:val="24"/>
        </w:rPr>
        <w:t>stay on that last page where we were with Unclaimed Property.  You see the gray shaded areas frequently t</w:t>
      </w:r>
      <w:r w:rsidR="008A4E6F">
        <w:rPr>
          <w:rFonts w:ascii="Arial" w:eastAsia="Times New Roman" w:hAnsi="Arial" w:cs="Arial"/>
          <w:color w:val="000000"/>
          <w:sz w:val="24"/>
          <w:szCs w:val="24"/>
        </w:rPr>
        <w:t>hroughout the tables and t</w:t>
      </w:r>
      <w:r w:rsidRPr="004A7975">
        <w:rPr>
          <w:rFonts w:ascii="Arial" w:eastAsia="Times New Roman" w:hAnsi="Arial" w:cs="Arial"/>
          <w:color w:val="000000"/>
          <w:sz w:val="24"/>
          <w:szCs w:val="24"/>
        </w:rPr>
        <w:t>hat’s because of how we have to manage the tax credit programs from the forecasting to an actual world.  I can go through quickly if you’d like, just each of the tax credit programs for the Members in terms of how they work and wha</w:t>
      </w:r>
      <w:r w:rsidR="008A4E6F">
        <w:rPr>
          <w:rFonts w:ascii="Arial" w:eastAsia="Times New Roman" w:hAnsi="Arial" w:cs="Arial"/>
          <w:color w:val="000000"/>
          <w:sz w:val="24"/>
          <w:szCs w:val="24"/>
        </w:rPr>
        <w:t>t we’re doing</w:t>
      </w:r>
      <w:r w:rsidRPr="004A7975">
        <w:rPr>
          <w:rFonts w:ascii="Arial" w:eastAsia="Times New Roman" w:hAnsi="Arial" w:cs="Arial"/>
          <w:color w:val="000000"/>
          <w:sz w:val="24"/>
          <w:szCs w:val="24"/>
        </w:rPr>
        <w:t xml:space="preserve"> but you can see fo</w:t>
      </w:r>
      <w:r w:rsidR="008A4E6F">
        <w:rPr>
          <w:rFonts w:ascii="Arial" w:eastAsia="Times New Roman" w:hAnsi="Arial" w:cs="Arial"/>
          <w:color w:val="000000"/>
          <w:sz w:val="24"/>
          <w:szCs w:val="24"/>
        </w:rPr>
        <w:t>r a lot of them, there really are</w:t>
      </w:r>
      <w:r w:rsidRPr="004A7975">
        <w:rPr>
          <w:rFonts w:ascii="Arial" w:eastAsia="Times New Roman" w:hAnsi="Arial" w:cs="Arial"/>
          <w:color w:val="000000"/>
          <w:sz w:val="24"/>
          <w:szCs w:val="24"/>
        </w:rPr>
        <w:t>n’t changes by the forecasters based on the information that we have. I didn’t know what the Chair’s direction would be, as to actually go through each of them or just go through the ones wh</w:t>
      </w:r>
      <w:r w:rsidR="008A4E6F">
        <w:rPr>
          <w:rFonts w:ascii="Arial" w:eastAsia="Times New Roman" w:hAnsi="Arial" w:cs="Arial"/>
          <w:color w:val="000000"/>
          <w:sz w:val="24"/>
          <w:szCs w:val="24"/>
        </w:rPr>
        <w:t>ere there are</w:t>
      </w:r>
      <w:r w:rsidRPr="004A7975">
        <w:rPr>
          <w:rFonts w:ascii="Arial" w:eastAsia="Times New Roman" w:hAnsi="Arial" w:cs="Arial"/>
          <w:color w:val="000000"/>
          <w:sz w:val="24"/>
          <w:szCs w:val="24"/>
        </w:rPr>
        <w:t xml:space="preserve"> differences.  </w:t>
      </w:r>
    </w:p>
    <w:p w14:paraId="0F04865D"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Why don’t you discuss the ones where there are differences noted.  </w:t>
      </w:r>
    </w:p>
    <w:p w14:paraId="3BA3524F" w14:textId="124D1BB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007D4D60">
        <w:rPr>
          <w:rFonts w:ascii="Arial" w:eastAsia="Times New Roman" w:hAnsi="Arial" w:cs="Arial"/>
          <w:color w:val="000000"/>
          <w:sz w:val="24"/>
          <w:szCs w:val="24"/>
        </w:rPr>
        <w:tab/>
        <w:t>Alright</w:t>
      </w:r>
      <w:r w:rsidRPr="004A7975">
        <w:rPr>
          <w:rFonts w:ascii="Arial" w:eastAsia="Times New Roman" w:hAnsi="Arial" w:cs="Arial"/>
          <w:color w:val="000000"/>
          <w:sz w:val="24"/>
          <w:szCs w:val="24"/>
        </w:rPr>
        <w:t>.  I will just point out that the reason why most of these aren’t changing is because two of the programs, Economic Development Transferrable Tax Credits and the New Markets, those</w:t>
      </w:r>
      <w:r w:rsidR="007D4D60">
        <w:rPr>
          <w:rFonts w:ascii="Arial" w:eastAsia="Times New Roman" w:hAnsi="Arial" w:cs="Arial"/>
          <w:color w:val="000000"/>
          <w:sz w:val="24"/>
          <w:szCs w:val="24"/>
        </w:rPr>
        <w:t xml:space="preserve"> programs are winding down</w:t>
      </w:r>
      <w:r w:rsidRPr="004A7975">
        <w:rPr>
          <w:rFonts w:ascii="Arial" w:eastAsia="Times New Roman" w:hAnsi="Arial" w:cs="Arial"/>
          <w:color w:val="000000"/>
          <w:sz w:val="24"/>
          <w:szCs w:val="24"/>
        </w:rPr>
        <w:t>.  The amounts that we have on the sheets are not known but we know how much</w:t>
      </w:r>
      <w:r w:rsidR="007D4D60">
        <w:rPr>
          <w:rFonts w:ascii="Arial" w:eastAsia="Times New Roman" w:hAnsi="Arial" w:cs="Arial"/>
          <w:color w:val="000000"/>
          <w:sz w:val="24"/>
          <w:szCs w:val="24"/>
        </w:rPr>
        <w:t xml:space="preserve"> for</w:t>
      </w:r>
      <w:r w:rsidRPr="004A7975">
        <w:rPr>
          <w:rFonts w:ascii="Arial" w:eastAsia="Times New Roman" w:hAnsi="Arial" w:cs="Arial"/>
          <w:color w:val="000000"/>
          <w:sz w:val="24"/>
          <w:szCs w:val="24"/>
        </w:rPr>
        <w:t xml:space="preserve"> the total amount of credits that could go out </w:t>
      </w:r>
      <w:proofErr w:type="gramStart"/>
      <w:r w:rsidRPr="004A7975">
        <w:rPr>
          <w:rFonts w:ascii="Arial" w:eastAsia="Times New Roman" w:hAnsi="Arial" w:cs="Arial"/>
          <w:color w:val="000000"/>
          <w:sz w:val="24"/>
          <w:szCs w:val="24"/>
        </w:rPr>
        <w:t>there</w:t>
      </w:r>
      <w:proofErr w:type="gramEnd"/>
      <w:r w:rsidRPr="004A7975">
        <w:rPr>
          <w:rFonts w:ascii="Arial" w:eastAsia="Times New Roman" w:hAnsi="Arial" w:cs="Arial"/>
          <w:color w:val="000000"/>
          <w:sz w:val="24"/>
          <w:szCs w:val="24"/>
        </w:rPr>
        <w:t xml:space="preserve"> door.  So, we know where we’re at in ’19 and we know what the max</w:t>
      </w:r>
      <w:r w:rsidR="007D4D60">
        <w:rPr>
          <w:rFonts w:ascii="Arial" w:eastAsia="Times New Roman" w:hAnsi="Arial" w:cs="Arial"/>
          <w:color w:val="000000"/>
          <w:sz w:val="24"/>
          <w:szCs w:val="24"/>
        </w:rPr>
        <w:t>imum</w:t>
      </w:r>
      <w:r w:rsidRPr="004A7975">
        <w:rPr>
          <w:rFonts w:ascii="Arial" w:eastAsia="Times New Roman" w:hAnsi="Arial" w:cs="Arial"/>
          <w:color w:val="000000"/>
          <w:sz w:val="24"/>
          <w:szCs w:val="24"/>
        </w:rPr>
        <w:t xml:space="preserve"> amount is, so what you see out there in 2020 on the forecast sheet is really the residual value in those programs. Then you can see in 2021, we’re not carrying any credits for those programs.  </w:t>
      </w:r>
    </w:p>
    <w:p w14:paraId="03998735" w14:textId="3FEFA16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Then when you look at the Difference </w:t>
      </w:r>
      <w:r w:rsidR="00B5262B">
        <w:rPr>
          <w:rFonts w:ascii="Arial" w:eastAsia="Times New Roman" w:hAnsi="Arial" w:cs="Arial"/>
          <w:color w:val="000000"/>
          <w:sz w:val="24"/>
          <w:szCs w:val="24"/>
        </w:rPr>
        <w:t>s</w:t>
      </w:r>
      <w:r w:rsidRPr="004A7975">
        <w:rPr>
          <w:rFonts w:ascii="Arial" w:eastAsia="Times New Roman" w:hAnsi="Arial" w:cs="Arial"/>
          <w:color w:val="000000"/>
          <w:sz w:val="24"/>
          <w:szCs w:val="24"/>
        </w:rPr>
        <w:t>heet on the Technical Advisory Committee and again, everybody’s forecast i</w:t>
      </w:r>
      <w:r w:rsidR="00B5262B">
        <w:rPr>
          <w:rFonts w:ascii="Arial" w:eastAsia="Times New Roman" w:hAnsi="Arial" w:cs="Arial"/>
          <w:color w:val="000000"/>
          <w:sz w:val="24"/>
          <w:szCs w:val="24"/>
        </w:rPr>
        <w:t xml:space="preserve">s the same here because </w:t>
      </w:r>
      <w:r w:rsidRPr="004A7975">
        <w:rPr>
          <w:rFonts w:ascii="Arial" w:eastAsia="Times New Roman" w:hAnsi="Arial" w:cs="Arial"/>
          <w:color w:val="000000"/>
          <w:sz w:val="24"/>
          <w:szCs w:val="24"/>
        </w:rPr>
        <w:t>we get information from the Governor’s Offic</w:t>
      </w:r>
      <w:r w:rsidR="00B5262B">
        <w:rPr>
          <w:rFonts w:ascii="Arial" w:eastAsia="Times New Roman" w:hAnsi="Arial" w:cs="Arial"/>
          <w:color w:val="000000"/>
          <w:sz w:val="24"/>
          <w:szCs w:val="24"/>
        </w:rPr>
        <w:t>e of Economic Development (GOED)</w:t>
      </w:r>
      <w:r w:rsidRPr="004A7975">
        <w:rPr>
          <w:rFonts w:ascii="Arial" w:eastAsia="Times New Roman" w:hAnsi="Arial" w:cs="Arial"/>
          <w:color w:val="000000"/>
          <w:sz w:val="24"/>
          <w:szCs w:val="24"/>
        </w:rPr>
        <w:t xml:space="preserve"> for some of the programs.  We get information from the Gaming Control Board and the Department of Taxation on the actual amount of credits being taken so that we can measure that against what is authorized </w:t>
      </w:r>
      <w:r w:rsidR="000674D5">
        <w:rPr>
          <w:rFonts w:ascii="Arial" w:eastAsia="Times New Roman" w:hAnsi="Arial" w:cs="Arial"/>
          <w:color w:val="000000"/>
          <w:sz w:val="24"/>
          <w:szCs w:val="24"/>
        </w:rPr>
        <w:t>or what was actually approved.</w:t>
      </w:r>
    </w:p>
    <w:p w14:paraId="33E49BF3" w14:textId="28B9B4FD"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I would just take a</w:t>
      </w:r>
      <w:r w:rsidR="00254BB5">
        <w:rPr>
          <w:rFonts w:ascii="Arial" w:eastAsia="Times New Roman" w:hAnsi="Arial" w:cs="Arial"/>
          <w:color w:val="000000"/>
          <w:sz w:val="24"/>
          <w:szCs w:val="24"/>
        </w:rPr>
        <w:t xml:space="preserve"> moment to point out that, with</w:t>
      </w:r>
      <w:r w:rsidRPr="004A7975">
        <w:rPr>
          <w:rFonts w:ascii="Arial" w:eastAsia="Times New Roman" w:hAnsi="Arial" w:cs="Arial"/>
          <w:color w:val="000000"/>
          <w:sz w:val="24"/>
          <w:szCs w:val="24"/>
        </w:rPr>
        <w:t xml:space="preserve"> the tax credits</w:t>
      </w:r>
      <w:r w:rsidR="00254BB5">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 xml:space="preserve">you really are forecasting them like a revenue source.  They just have a minus sign in front of them, so we sometimes call them </w:t>
      </w:r>
      <w:r w:rsidR="00254BB5">
        <w:rPr>
          <w:rFonts w:ascii="Arial" w:eastAsia="Times New Roman" w:hAnsi="Arial" w:cs="Arial"/>
          <w:color w:val="000000"/>
          <w:sz w:val="24"/>
          <w:szCs w:val="24"/>
        </w:rPr>
        <w:t>anti-revenue because y</w:t>
      </w:r>
      <w:r w:rsidRPr="004A7975">
        <w:rPr>
          <w:rFonts w:ascii="Arial" w:eastAsia="Times New Roman" w:hAnsi="Arial" w:cs="Arial"/>
          <w:color w:val="000000"/>
          <w:sz w:val="24"/>
          <w:szCs w:val="24"/>
        </w:rPr>
        <w:t>ou can go to GOED and get approved and certified for credits but until you do what’s required to get the credits, you don’t actually g</w:t>
      </w:r>
      <w:r w:rsidR="00254BB5">
        <w:rPr>
          <w:rFonts w:ascii="Arial" w:eastAsia="Times New Roman" w:hAnsi="Arial" w:cs="Arial"/>
          <w:color w:val="000000"/>
          <w:sz w:val="24"/>
          <w:szCs w:val="24"/>
        </w:rPr>
        <w:t xml:space="preserve">et the certificate of credits. </w:t>
      </w:r>
      <w:r w:rsidRPr="004A7975">
        <w:rPr>
          <w:rFonts w:ascii="Arial" w:eastAsia="Times New Roman" w:hAnsi="Arial" w:cs="Arial"/>
          <w:color w:val="000000"/>
          <w:sz w:val="24"/>
          <w:szCs w:val="24"/>
        </w:rPr>
        <w:t>Then that certificate can be transferred and used ag</w:t>
      </w:r>
      <w:r w:rsidR="00254BB5">
        <w:rPr>
          <w:rFonts w:ascii="Arial" w:eastAsia="Times New Roman" w:hAnsi="Arial" w:cs="Arial"/>
          <w:color w:val="000000"/>
          <w:sz w:val="24"/>
          <w:szCs w:val="24"/>
        </w:rPr>
        <w:t xml:space="preserve">ainst the tax that’s declared. </w:t>
      </w:r>
      <w:r w:rsidRPr="004A7975">
        <w:rPr>
          <w:rFonts w:ascii="Arial" w:eastAsia="Times New Roman" w:hAnsi="Arial" w:cs="Arial"/>
          <w:color w:val="000000"/>
          <w:sz w:val="24"/>
          <w:szCs w:val="24"/>
        </w:rPr>
        <w:t>For</w:t>
      </w:r>
      <w:r w:rsidR="00254BB5">
        <w:rPr>
          <w:rFonts w:ascii="Arial" w:eastAsia="Times New Roman" w:hAnsi="Arial" w:cs="Arial"/>
          <w:color w:val="000000"/>
          <w:sz w:val="24"/>
          <w:szCs w:val="24"/>
        </w:rPr>
        <w:t xml:space="preserve"> some of these programs </w:t>
      </w:r>
      <w:r w:rsidRPr="004A7975">
        <w:rPr>
          <w:rFonts w:ascii="Arial" w:eastAsia="Times New Roman" w:hAnsi="Arial" w:cs="Arial"/>
          <w:color w:val="000000"/>
          <w:sz w:val="24"/>
          <w:szCs w:val="24"/>
        </w:rPr>
        <w:t>there could be months, many months or even a year or more between when you came and got approved versus when you actually got awa</w:t>
      </w:r>
      <w:r w:rsidR="00254BB5">
        <w:rPr>
          <w:rFonts w:ascii="Arial" w:eastAsia="Times New Roman" w:hAnsi="Arial" w:cs="Arial"/>
          <w:color w:val="000000"/>
          <w:sz w:val="24"/>
          <w:szCs w:val="24"/>
        </w:rPr>
        <w:t>rded and had the tax credits in-hand.</w:t>
      </w:r>
      <w:r w:rsidRPr="004A7975">
        <w:rPr>
          <w:rFonts w:ascii="Arial" w:eastAsia="Times New Roman" w:hAnsi="Arial" w:cs="Arial"/>
          <w:color w:val="000000"/>
          <w:sz w:val="24"/>
          <w:szCs w:val="24"/>
        </w:rPr>
        <w:t xml:space="preserve"> Thus, you can </w:t>
      </w:r>
      <w:r w:rsidRPr="004A7975">
        <w:rPr>
          <w:rFonts w:ascii="Arial" w:eastAsia="Times New Roman" w:hAnsi="Arial" w:cs="Arial"/>
          <w:color w:val="000000"/>
          <w:sz w:val="24"/>
          <w:szCs w:val="24"/>
        </w:rPr>
        <w:lastRenderedPageBreak/>
        <w:t xml:space="preserve">see because of that, your crossing over fiscal years between when we may see them being sort of approved, versus when they’re awarded and taken. </w:t>
      </w:r>
    </w:p>
    <w:p w14:paraId="643F8CBF" w14:textId="59F31E1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Then what we have to do as forecaster</w:t>
      </w:r>
      <w:r w:rsidR="00F018ED">
        <w:rPr>
          <w:rFonts w:ascii="Arial" w:eastAsia="Times New Roman" w:hAnsi="Arial" w:cs="Arial"/>
          <w:color w:val="000000"/>
          <w:sz w:val="24"/>
          <w:szCs w:val="24"/>
        </w:rPr>
        <w:t>s is look at those amounts and say,</w:t>
      </w:r>
      <w:r w:rsidRPr="004A7975">
        <w:rPr>
          <w:rFonts w:ascii="Arial" w:eastAsia="Times New Roman" w:hAnsi="Arial" w:cs="Arial"/>
          <w:color w:val="000000"/>
          <w:sz w:val="24"/>
          <w:szCs w:val="24"/>
        </w:rPr>
        <w:t xml:space="preserve"> well</w:t>
      </w:r>
      <w:r w:rsidR="00F018ED">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we thought it was this amount here but they didn’t take that.  Well, we know they’re going to carry it forward and take it in the next year, we hope, so that’s why we’re working between what’s approved and what’s actually being awarded and of what</w:t>
      </w:r>
      <w:r w:rsidR="00F018ED">
        <w:rPr>
          <w:rFonts w:ascii="Arial" w:eastAsia="Times New Roman" w:hAnsi="Arial" w:cs="Arial"/>
          <w:color w:val="000000"/>
          <w:sz w:val="24"/>
          <w:szCs w:val="24"/>
        </w:rPr>
        <w:t xml:space="preserve"> was awarded, what got taken b</w:t>
      </w:r>
      <w:r w:rsidRPr="004A7975">
        <w:rPr>
          <w:rFonts w:ascii="Arial" w:eastAsia="Times New Roman" w:hAnsi="Arial" w:cs="Arial"/>
          <w:color w:val="000000"/>
          <w:sz w:val="24"/>
          <w:szCs w:val="24"/>
        </w:rPr>
        <w:t xml:space="preserve">ecause </w:t>
      </w:r>
      <w:r w:rsidR="00F018ED">
        <w:rPr>
          <w:rFonts w:ascii="Arial" w:eastAsia="Times New Roman" w:hAnsi="Arial" w:cs="Arial"/>
          <w:color w:val="000000"/>
          <w:sz w:val="24"/>
          <w:szCs w:val="24"/>
        </w:rPr>
        <w:t xml:space="preserve">if you get awarded </w:t>
      </w:r>
      <w:r w:rsidRPr="004A7975">
        <w:rPr>
          <w:rFonts w:ascii="Arial" w:eastAsia="Times New Roman" w:hAnsi="Arial" w:cs="Arial"/>
          <w:color w:val="000000"/>
          <w:sz w:val="24"/>
          <w:szCs w:val="24"/>
        </w:rPr>
        <w:t xml:space="preserve">towards the end of a fiscal year, you may not be able to take it all in that fiscal year.  Well, in our world, we shut down the one fiscal year and it carries forward in the next fiscal year. </w:t>
      </w:r>
    </w:p>
    <w:p w14:paraId="7507628F" w14:textId="5ED56291"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With that, really the one that’s worth discussing here when I look at it is the Education Choice Scholarship Tax Cut Program</w:t>
      </w:r>
      <w:r w:rsidR="00043950">
        <w:rPr>
          <w:rFonts w:ascii="Arial" w:eastAsia="Times New Roman" w:hAnsi="Arial" w:cs="Arial"/>
          <w:color w:val="000000"/>
          <w:sz w:val="24"/>
          <w:szCs w:val="24"/>
        </w:rPr>
        <w:t>. You can see t</w:t>
      </w:r>
      <w:r w:rsidRPr="004A7975">
        <w:rPr>
          <w:rFonts w:ascii="Arial" w:eastAsia="Times New Roman" w:hAnsi="Arial" w:cs="Arial"/>
          <w:color w:val="000000"/>
          <w:sz w:val="24"/>
          <w:szCs w:val="24"/>
        </w:rPr>
        <w:t>he upward revision in the amount of credits, thus</w:t>
      </w:r>
      <w:r w:rsidR="00351B84">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 downward revisions and the amount of money that’s going off </w:t>
      </w:r>
      <w:r w:rsidR="00351B84">
        <w:rPr>
          <w:rFonts w:ascii="Arial" w:eastAsia="Times New Roman" w:hAnsi="Arial" w:cs="Arial"/>
          <w:color w:val="000000"/>
          <w:sz w:val="24"/>
          <w:szCs w:val="24"/>
        </w:rPr>
        <w:t>the sheets. T</w:t>
      </w:r>
      <w:r w:rsidRPr="004A7975">
        <w:rPr>
          <w:rFonts w:ascii="Arial" w:eastAsia="Times New Roman" w:hAnsi="Arial" w:cs="Arial"/>
          <w:color w:val="000000"/>
          <w:sz w:val="24"/>
          <w:szCs w:val="24"/>
        </w:rPr>
        <w:t xml:space="preserve">his is the program that was approved in the 2015 Session for an amount of tax credits and then, starting in the third year, the amount of credits that could be authorized for it to be approved went up by 10% a year.  You have two </w:t>
      </w:r>
      <w:r w:rsidR="00351B84">
        <w:rPr>
          <w:rFonts w:ascii="Arial" w:eastAsia="Times New Roman" w:hAnsi="Arial" w:cs="Arial"/>
          <w:color w:val="000000"/>
          <w:sz w:val="24"/>
          <w:szCs w:val="24"/>
        </w:rPr>
        <w:t>c</w:t>
      </w:r>
      <w:r w:rsidRPr="004A7975">
        <w:rPr>
          <w:rFonts w:ascii="Arial" w:eastAsia="Times New Roman" w:hAnsi="Arial" w:cs="Arial"/>
          <w:color w:val="000000"/>
          <w:sz w:val="24"/>
          <w:szCs w:val="24"/>
        </w:rPr>
        <w:t>hapters that are in play.  Chapter 363A which is the Modified Business Tax on financial institutions and mining companies, that’s the 2% rate. Then you have Chapter 363B which is the Modified Business Tax on non-f</w:t>
      </w:r>
      <w:r w:rsidR="00351B84">
        <w:rPr>
          <w:rFonts w:ascii="Arial" w:eastAsia="Times New Roman" w:hAnsi="Arial" w:cs="Arial"/>
          <w:color w:val="000000"/>
          <w:sz w:val="24"/>
          <w:szCs w:val="24"/>
        </w:rPr>
        <w:t xml:space="preserve">inancials or general business; under this program </w:t>
      </w:r>
      <w:r w:rsidRPr="004A7975">
        <w:rPr>
          <w:rFonts w:ascii="Arial" w:eastAsia="Times New Roman" w:hAnsi="Arial" w:cs="Arial"/>
          <w:color w:val="000000"/>
          <w:sz w:val="24"/>
          <w:szCs w:val="24"/>
        </w:rPr>
        <w:t>an employer can make a donation to</w:t>
      </w:r>
      <w:r w:rsidR="00631BF2">
        <w:rPr>
          <w:rFonts w:ascii="Arial" w:eastAsia="Times New Roman" w:hAnsi="Arial" w:cs="Arial"/>
          <w:color w:val="000000"/>
          <w:sz w:val="24"/>
          <w:szCs w:val="24"/>
        </w:rPr>
        <w:t xml:space="preserve"> a</w:t>
      </w:r>
      <w:r w:rsidRPr="004A7975">
        <w:rPr>
          <w:rFonts w:ascii="Arial" w:eastAsia="Times New Roman" w:hAnsi="Arial" w:cs="Arial"/>
          <w:color w:val="000000"/>
          <w:sz w:val="24"/>
          <w:szCs w:val="24"/>
        </w:rPr>
        <w:t xml:space="preserve"> qualified tuition scholarship organization and then, if that’s approved, then they get credit</w:t>
      </w:r>
      <w:r w:rsidR="00631BF2">
        <w:rPr>
          <w:rFonts w:ascii="Arial" w:eastAsia="Times New Roman" w:hAnsi="Arial" w:cs="Arial"/>
          <w:color w:val="000000"/>
          <w:sz w:val="24"/>
          <w:szCs w:val="24"/>
        </w:rPr>
        <w:t>s equal to that donation back.</w:t>
      </w:r>
    </w:p>
    <w:p w14:paraId="375D0CB9" w14:textId="4CB0037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This Session, as we have been working on other bills that have tax credits, it came to our attention that because of </w:t>
      </w:r>
      <w:r w:rsidR="003A0439">
        <w:rPr>
          <w:rFonts w:ascii="Arial" w:eastAsia="Times New Roman" w:hAnsi="Arial" w:cs="Arial"/>
          <w:color w:val="000000"/>
          <w:sz w:val="24"/>
          <w:szCs w:val="24"/>
        </w:rPr>
        <w:t>Senate Bill (</w:t>
      </w:r>
      <w:r w:rsidRPr="004A7975">
        <w:rPr>
          <w:rFonts w:ascii="Arial" w:eastAsia="Times New Roman" w:hAnsi="Arial" w:cs="Arial"/>
          <w:color w:val="000000"/>
          <w:sz w:val="24"/>
          <w:szCs w:val="24"/>
        </w:rPr>
        <w:t>SB</w:t>
      </w:r>
      <w:r w:rsidR="003A043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555</w:t>
      </w:r>
      <w:r w:rsidR="003A0439">
        <w:rPr>
          <w:rFonts w:ascii="Arial" w:eastAsia="Times New Roman" w:hAnsi="Arial" w:cs="Arial"/>
          <w:color w:val="000000"/>
          <w:sz w:val="24"/>
          <w:szCs w:val="24"/>
        </w:rPr>
        <w:t>, which</w:t>
      </w:r>
      <w:r w:rsidRPr="004A7975">
        <w:rPr>
          <w:rFonts w:ascii="Arial" w:eastAsia="Times New Roman" w:hAnsi="Arial" w:cs="Arial"/>
          <w:color w:val="000000"/>
          <w:sz w:val="24"/>
          <w:szCs w:val="24"/>
        </w:rPr>
        <w:t xml:space="preserve"> was approved at the end of the 2017 Session that authorized the one-time additional $20 million to the Educationa</w:t>
      </w:r>
      <w:r w:rsidR="00EA54B2">
        <w:rPr>
          <w:rFonts w:ascii="Arial" w:eastAsia="Times New Roman" w:hAnsi="Arial" w:cs="Arial"/>
          <w:color w:val="000000"/>
          <w:sz w:val="24"/>
          <w:szCs w:val="24"/>
        </w:rPr>
        <w:t xml:space="preserve">l Choice Scholarship Program, </w:t>
      </w:r>
      <w:r w:rsidR="003A0439">
        <w:rPr>
          <w:rFonts w:ascii="Arial" w:eastAsia="Times New Roman" w:hAnsi="Arial" w:cs="Arial"/>
          <w:color w:val="000000"/>
          <w:sz w:val="24"/>
          <w:szCs w:val="24"/>
        </w:rPr>
        <w:t xml:space="preserve">that </w:t>
      </w:r>
      <w:r w:rsidR="00EA54B2">
        <w:rPr>
          <w:rFonts w:ascii="Arial" w:eastAsia="Times New Roman" w:hAnsi="Arial" w:cs="Arial"/>
          <w:color w:val="000000"/>
          <w:sz w:val="24"/>
          <w:szCs w:val="24"/>
        </w:rPr>
        <w:t>t</w:t>
      </w:r>
      <w:r w:rsidRPr="004A7975">
        <w:rPr>
          <w:rFonts w:ascii="Arial" w:eastAsia="Times New Roman" w:hAnsi="Arial" w:cs="Arial"/>
          <w:color w:val="000000"/>
          <w:sz w:val="24"/>
          <w:szCs w:val="24"/>
        </w:rPr>
        <w:t>he additional effect of SB 555 as it was passed and approved was to split the amount of credits between the two chapters individually</w:t>
      </w:r>
      <w:r w:rsidR="003A043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rather than being combined, for the program that would escalate by 10% a year</w:t>
      </w:r>
      <w:r w:rsidR="003A0439">
        <w:rPr>
          <w:rFonts w:ascii="Arial" w:eastAsia="Times New Roman" w:hAnsi="Arial" w:cs="Arial"/>
          <w:color w:val="000000"/>
          <w:sz w:val="24"/>
          <w:szCs w:val="24"/>
        </w:rPr>
        <w:t>.  Thus, what was on the amount</w:t>
      </w:r>
      <w:r w:rsidRPr="004A7975">
        <w:rPr>
          <w:rFonts w:ascii="Arial" w:eastAsia="Times New Roman" w:hAnsi="Arial" w:cs="Arial"/>
          <w:color w:val="000000"/>
          <w:sz w:val="24"/>
          <w:szCs w:val="24"/>
        </w:rPr>
        <w:t xml:space="preserve"> on the sheets back in November was the amount of the 10% escalation combined between the two chapters.  Now, it can be split between the two chapters.  Basically, the amount that you see being added to the sheets is the additional amount that can be now taken for that program, based on the passage of SB 555 at the end of the 2017 Session.  </w:t>
      </w:r>
    </w:p>
    <w:p w14:paraId="07BDE9F4" w14:textId="010084D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 $7,320,500 that you see there for FY 2020 and FY 2021 amount of $8,052,555, that would be the $5.5 million escalating by 10%.  So</w:t>
      </w:r>
      <w:r w:rsidR="003A043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these are the 10% increase amounts.  If you go back and look at the old sheets, this is what we have on there for 2020</w:t>
      </w:r>
      <w:r w:rsidR="003A0439">
        <w:rPr>
          <w:rFonts w:ascii="Arial" w:eastAsia="Times New Roman" w:hAnsi="Arial" w:cs="Arial"/>
          <w:color w:val="000000"/>
          <w:sz w:val="24"/>
          <w:szCs w:val="24"/>
        </w:rPr>
        <w:t>, ’21, we’re doubling it.  S</w:t>
      </w:r>
      <w:r w:rsidRPr="004A7975">
        <w:rPr>
          <w:rFonts w:ascii="Arial" w:eastAsia="Times New Roman" w:hAnsi="Arial" w:cs="Arial"/>
          <w:color w:val="000000"/>
          <w:sz w:val="24"/>
          <w:szCs w:val="24"/>
        </w:rPr>
        <w:t>o, that’s basically the impact of this</w:t>
      </w:r>
      <w:r w:rsidR="003A0439">
        <w:rPr>
          <w:rFonts w:ascii="Arial" w:eastAsia="Times New Roman" w:hAnsi="Arial" w:cs="Arial"/>
          <w:color w:val="000000"/>
          <w:sz w:val="24"/>
          <w:szCs w:val="24"/>
        </w:rPr>
        <w:t xml:space="preserve"> tax credit program with regard</w:t>
      </w:r>
      <w:r w:rsidRPr="004A7975">
        <w:rPr>
          <w:rFonts w:ascii="Arial" w:eastAsia="Times New Roman" w:hAnsi="Arial" w:cs="Arial"/>
          <w:color w:val="000000"/>
          <w:sz w:val="24"/>
          <w:szCs w:val="24"/>
        </w:rPr>
        <w:t xml:space="preserve"> to</w:t>
      </w:r>
      <w:r w:rsidR="003A0439">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during this Session, discovering that was the effect of the passage of SB 555 from last session, is to require the credits to be separated to each chapter individually, rather than being combine</w:t>
      </w:r>
      <w:r w:rsidR="003A0439">
        <w:rPr>
          <w:rFonts w:ascii="Arial" w:eastAsia="Times New Roman" w:hAnsi="Arial" w:cs="Arial"/>
          <w:color w:val="000000"/>
          <w:sz w:val="24"/>
          <w:szCs w:val="24"/>
        </w:rPr>
        <w:t>d</w:t>
      </w:r>
      <w:r w:rsidRPr="004A7975">
        <w:rPr>
          <w:rFonts w:ascii="Arial" w:eastAsia="Times New Roman" w:hAnsi="Arial" w:cs="Arial"/>
          <w:color w:val="000000"/>
          <w:sz w:val="24"/>
          <w:szCs w:val="24"/>
        </w:rPr>
        <w:t xml:space="preserve">.  </w:t>
      </w:r>
    </w:p>
    <w:p w14:paraId="1BC4F9D4" w14:textId="1B9AEF8D"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As Fiscal and Budget talked through it, this is the maximu</w:t>
      </w:r>
      <w:r w:rsidR="00B907E8">
        <w:rPr>
          <w:rFonts w:ascii="Arial" w:eastAsia="Times New Roman" w:hAnsi="Arial" w:cs="Arial"/>
          <w:color w:val="000000"/>
          <w:sz w:val="24"/>
          <w:szCs w:val="24"/>
        </w:rPr>
        <w:t xml:space="preserve">m amount </w:t>
      </w:r>
      <w:r w:rsidRPr="004A7975">
        <w:rPr>
          <w:rFonts w:ascii="Arial" w:eastAsia="Times New Roman" w:hAnsi="Arial" w:cs="Arial"/>
          <w:color w:val="000000"/>
          <w:sz w:val="24"/>
          <w:szCs w:val="24"/>
        </w:rPr>
        <w:t>that’s authorized and that co</w:t>
      </w:r>
      <w:r w:rsidR="00B907E8">
        <w:rPr>
          <w:rFonts w:ascii="Arial" w:eastAsia="Times New Roman" w:hAnsi="Arial" w:cs="Arial"/>
          <w:color w:val="000000"/>
          <w:sz w:val="24"/>
          <w:szCs w:val="24"/>
        </w:rPr>
        <w:t>uld be awarded and taken.  A</w:t>
      </w:r>
      <w:r w:rsidRPr="004A7975">
        <w:rPr>
          <w:rFonts w:ascii="Arial" w:eastAsia="Times New Roman" w:hAnsi="Arial" w:cs="Arial"/>
          <w:color w:val="000000"/>
          <w:sz w:val="24"/>
          <w:szCs w:val="24"/>
        </w:rPr>
        <w:t>s st</w:t>
      </w:r>
      <w:r w:rsidR="00B907E8">
        <w:rPr>
          <w:rFonts w:ascii="Arial" w:eastAsia="Times New Roman" w:hAnsi="Arial" w:cs="Arial"/>
          <w:color w:val="000000"/>
          <w:sz w:val="24"/>
          <w:szCs w:val="24"/>
        </w:rPr>
        <w:t xml:space="preserve">aff, we thought </w:t>
      </w:r>
      <w:r w:rsidRPr="004A7975">
        <w:rPr>
          <w:rFonts w:ascii="Arial" w:eastAsia="Times New Roman" w:hAnsi="Arial" w:cs="Arial"/>
          <w:color w:val="000000"/>
          <w:sz w:val="24"/>
          <w:szCs w:val="24"/>
        </w:rPr>
        <w:t>this has been a pretty viable program, the $20 million one-time</w:t>
      </w:r>
      <w:r w:rsidR="00B907E8">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as well as 10%</w:t>
      </w:r>
      <w:r w:rsidR="00A2098D">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that all got awarded and</w:t>
      </w:r>
      <w:r w:rsidR="00A2098D">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it</w:t>
      </w:r>
      <w:r w:rsidR="00CC7B64">
        <w:rPr>
          <w:rFonts w:ascii="Arial" w:eastAsia="Times New Roman" w:hAnsi="Arial" w:cs="Arial"/>
          <w:color w:val="000000"/>
          <w:sz w:val="24"/>
          <w:szCs w:val="24"/>
        </w:rPr>
        <w:t>’</w:t>
      </w:r>
      <w:r w:rsidR="00A2098D">
        <w:rPr>
          <w:rFonts w:ascii="Arial" w:eastAsia="Times New Roman" w:hAnsi="Arial" w:cs="Arial"/>
          <w:color w:val="000000"/>
          <w:sz w:val="24"/>
          <w:szCs w:val="24"/>
        </w:rPr>
        <w:t xml:space="preserve">s being </w:t>
      </w:r>
      <w:r w:rsidR="00A2098D">
        <w:rPr>
          <w:rFonts w:ascii="Arial" w:eastAsia="Times New Roman" w:hAnsi="Arial" w:cs="Arial"/>
          <w:color w:val="000000"/>
          <w:sz w:val="24"/>
          <w:szCs w:val="24"/>
        </w:rPr>
        <w:lastRenderedPageBreak/>
        <w:t xml:space="preserve">taken and </w:t>
      </w:r>
      <w:r w:rsidRPr="004A7975">
        <w:rPr>
          <w:rFonts w:ascii="Arial" w:eastAsia="Times New Roman" w:hAnsi="Arial" w:cs="Arial"/>
          <w:color w:val="000000"/>
          <w:sz w:val="24"/>
          <w:szCs w:val="24"/>
        </w:rPr>
        <w:t xml:space="preserve">to think that it probably </w:t>
      </w:r>
      <w:r w:rsidR="00A2098D">
        <w:rPr>
          <w:rFonts w:ascii="Arial" w:eastAsia="Times New Roman" w:hAnsi="Arial" w:cs="Arial"/>
          <w:color w:val="000000"/>
          <w:sz w:val="24"/>
          <w:szCs w:val="24"/>
        </w:rPr>
        <w:t>was fiscally prudent to</w:t>
      </w:r>
      <w:r w:rsidRPr="004A7975">
        <w:rPr>
          <w:rFonts w:ascii="Arial" w:eastAsia="Times New Roman" w:hAnsi="Arial" w:cs="Arial"/>
          <w:color w:val="000000"/>
          <w:sz w:val="24"/>
          <w:szCs w:val="24"/>
        </w:rPr>
        <w:t xml:space="preserve"> put this additional m</w:t>
      </w:r>
      <w:r w:rsidR="00A2098D">
        <w:rPr>
          <w:rFonts w:ascii="Arial" w:eastAsia="Times New Roman" w:hAnsi="Arial" w:cs="Arial"/>
          <w:color w:val="000000"/>
          <w:sz w:val="24"/>
          <w:szCs w:val="24"/>
        </w:rPr>
        <w:t xml:space="preserve">aximum amount.  Will it be that? </w:t>
      </w:r>
      <w:r w:rsidR="00CC7B64">
        <w:rPr>
          <w:rFonts w:ascii="Arial" w:eastAsia="Times New Roman" w:hAnsi="Arial" w:cs="Arial"/>
          <w:color w:val="000000"/>
          <w:sz w:val="24"/>
          <w:szCs w:val="24"/>
        </w:rPr>
        <w:t>W</w:t>
      </w:r>
      <w:r w:rsidRPr="004A7975">
        <w:rPr>
          <w:rFonts w:ascii="Arial" w:eastAsia="Times New Roman" w:hAnsi="Arial" w:cs="Arial"/>
          <w:color w:val="000000"/>
          <w:sz w:val="24"/>
          <w:szCs w:val="24"/>
        </w:rPr>
        <w:t>e don’t know.  It’s a forecast but given what we know about the program and the viability of it, we just thought that this would be the fiscally prudent thing to bring forward for this b</w:t>
      </w:r>
      <w:r w:rsidR="00A2098D">
        <w:rPr>
          <w:rFonts w:ascii="Arial" w:eastAsia="Times New Roman" w:hAnsi="Arial" w:cs="Arial"/>
          <w:color w:val="000000"/>
          <w:sz w:val="24"/>
          <w:szCs w:val="24"/>
        </w:rPr>
        <w:t>ody as the consensus forecast,</w:t>
      </w:r>
      <w:r w:rsidRPr="004A7975">
        <w:rPr>
          <w:rFonts w:ascii="Arial" w:eastAsia="Times New Roman" w:hAnsi="Arial" w:cs="Arial"/>
          <w:color w:val="000000"/>
          <w:sz w:val="24"/>
          <w:szCs w:val="24"/>
        </w:rPr>
        <w:t xml:space="preserve"> the maximum amount that would be allowed under the current interpretation of the statute. </w:t>
      </w:r>
    </w:p>
    <w:p w14:paraId="6EB0F8BA"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So, the forecast for FY 2020, in the way of tax credits for this program is $14,641,000?  Or, a negative $14,641,000?</w:t>
      </w:r>
    </w:p>
    <w:p w14:paraId="1642F90D"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That’s correct.  </w:t>
      </w:r>
    </w:p>
    <w:p w14:paraId="22591668" w14:textId="1FDCFD8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r>
      <w:r w:rsidR="00E957E2">
        <w:rPr>
          <w:rFonts w:ascii="Arial" w:eastAsia="Times New Roman" w:hAnsi="Arial" w:cs="Arial"/>
          <w:color w:val="000000"/>
          <w:sz w:val="24"/>
          <w:szCs w:val="24"/>
        </w:rPr>
        <w:t>And, that amount is split – i</w:t>
      </w:r>
      <w:r w:rsidRPr="004A7975">
        <w:rPr>
          <w:rFonts w:ascii="Arial" w:eastAsia="Times New Roman" w:hAnsi="Arial" w:cs="Arial"/>
          <w:color w:val="000000"/>
          <w:sz w:val="24"/>
          <w:szCs w:val="24"/>
        </w:rPr>
        <w:t xml:space="preserve">f you took that amount, you’d take half of it and apply it to the one chapter and half of it and apply it to the other chapter that you just referenced? </w:t>
      </w:r>
    </w:p>
    <w:p w14:paraId="4EBD4D7A" w14:textId="36E3E9A2"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T</w:t>
      </w:r>
      <w:r w:rsidR="00E957E2">
        <w:rPr>
          <w:rFonts w:ascii="Arial" w:eastAsia="Times New Roman" w:hAnsi="Arial" w:cs="Arial"/>
          <w:color w:val="000000"/>
          <w:sz w:val="24"/>
          <w:szCs w:val="24"/>
        </w:rPr>
        <w:t xml:space="preserve">hat’s correct.  The amounts are </w:t>
      </w:r>
      <w:r w:rsidRPr="004A7975">
        <w:rPr>
          <w:rFonts w:ascii="Arial" w:eastAsia="Times New Roman" w:hAnsi="Arial" w:cs="Arial"/>
          <w:color w:val="000000"/>
          <w:sz w:val="24"/>
          <w:szCs w:val="24"/>
        </w:rPr>
        <w:t>the $7,320,000, yes</w:t>
      </w:r>
      <w:r w:rsidR="00E957E2">
        <w:rPr>
          <w:rFonts w:ascii="Arial" w:eastAsia="Times New Roman" w:hAnsi="Arial" w:cs="Arial"/>
          <w:color w:val="000000"/>
          <w:sz w:val="24"/>
          <w:szCs w:val="24"/>
        </w:rPr>
        <w:t>, that’s the amount</w:t>
      </w:r>
      <w:r w:rsidRPr="004A7975">
        <w:rPr>
          <w:rFonts w:ascii="Arial" w:eastAsia="Times New Roman" w:hAnsi="Arial" w:cs="Arial"/>
          <w:color w:val="000000"/>
          <w:sz w:val="24"/>
          <w:szCs w:val="24"/>
        </w:rPr>
        <w:t xml:space="preserve"> for Chapter 363A and there’s an amount for Chapter 363B.  </w:t>
      </w:r>
    </w:p>
    <w:p w14:paraId="4F5215EA" w14:textId="00BF58FF"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00E957E2">
        <w:rPr>
          <w:rFonts w:ascii="Arial" w:eastAsia="Times New Roman" w:hAnsi="Arial" w:cs="Arial"/>
          <w:color w:val="000000"/>
          <w:sz w:val="24"/>
          <w:szCs w:val="24"/>
        </w:rPr>
        <w:tab/>
        <w:t>And o</w:t>
      </w:r>
      <w:r w:rsidRPr="004A7975">
        <w:rPr>
          <w:rFonts w:ascii="Arial" w:eastAsia="Times New Roman" w:hAnsi="Arial" w:cs="Arial"/>
          <w:color w:val="000000"/>
          <w:sz w:val="24"/>
          <w:szCs w:val="24"/>
        </w:rPr>
        <w:t xml:space="preserve">n the increase from FY ’20 to ’21, is that 10% factor that you referenced. </w:t>
      </w:r>
    </w:p>
    <w:p w14:paraId="1B1F8E9F" w14:textId="089CBF79"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That is correct.  Under current law, it</w:t>
      </w:r>
      <w:r w:rsidR="00E957E2">
        <w:rPr>
          <w:rFonts w:ascii="Arial" w:eastAsia="Times New Roman" w:hAnsi="Arial" w:cs="Arial"/>
          <w:color w:val="000000"/>
          <w:sz w:val="24"/>
          <w:szCs w:val="24"/>
        </w:rPr>
        <w:t xml:space="preserve"> goes up by 10% per year</w:t>
      </w:r>
      <w:r w:rsidRPr="004A7975">
        <w:rPr>
          <w:rFonts w:ascii="Arial" w:eastAsia="Times New Roman" w:hAnsi="Arial" w:cs="Arial"/>
          <w:color w:val="000000"/>
          <w:sz w:val="24"/>
          <w:szCs w:val="24"/>
        </w:rPr>
        <w:t xml:space="preserve"> and thus</w:t>
      </w:r>
      <w:r w:rsidR="00E957E2">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each Chapter amount goes up by 10% a year.  </w:t>
      </w:r>
    </w:p>
    <w:p w14:paraId="24AF30B9"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And no adjustments for FY ’19 in that regard at this point?</w:t>
      </w:r>
    </w:p>
    <w:p w14:paraId="6FECDD34" w14:textId="607C949A"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No.  </w:t>
      </w:r>
      <w:r w:rsidR="00257C6A">
        <w:rPr>
          <w:rFonts w:ascii="Arial" w:eastAsia="Times New Roman" w:hAnsi="Arial" w:cs="Arial"/>
          <w:color w:val="000000"/>
          <w:sz w:val="24"/>
          <w:szCs w:val="24"/>
        </w:rPr>
        <w:t xml:space="preserve">The provisions became effective, </w:t>
      </w:r>
      <w:r w:rsidRPr="004A7975">
        <w:rPr>
          <w:rFonts w:ascii="Arial" w:eastAsia="Times New Roman" w:hAnsi="Arial" w:cs="Arial"/>
          <w:color w:val="000000"/>
          <w:sz w:val="24"/>
          <w:szCs w:val="24"/>
        </w:rPr>
        <w:t>now looking at it, July 1, 2017.  So, there could be more taken but we don’t know that.  So, we d</w:t>
      </w:r>
      <w:r w:rsidR="00257C6A">
        <w:rPr>
          <w:rFonts w:ascii="Arial" w:eastAsia="Times New Roman" w:hAnsi="Arial" w:cs="Arial"/>
          <w:color w:val="000000"/>
          <w:sz w:val="24"/>
          <w:szCs w:val="24"/>
        </w:rPr>
        <w:t>o think it’s probably, as staff</w:t>
      </w:r>
      <w:r w:rsidRPr="004A7975">
        <w:rPr>
          <w:rFonts w:ascii="Arial" w:eastAsia="Times New Roman" w:hAnsi="Arial" w:cs="Arial"/>
          <w:color w:val="000000"/>
          <w:sz w:val="24"/>
          <w:szCs w:val="24"/>
        </w:rPr>
        <w:t xml:space="preserve"> to the </w:t>
      </w:r>
      <w:r w:rsidR="00C324F0">
        <w:rPr>
          <w:rFonts w:ascii="Arial" w:eastAsia="Times New Roman" w:hAnsi="Arial" w:cs="Arial"/>
          <w:color w:val="000000"/>
          <w:sz w:val="24"/>
          <w:szCs w:val="24"/>
        </w:rPr>
        <w:t>T</w:t>
      </w:r>
      <w:r w:rsidRPr="004A7975">
        <w:rPr>
          <w:rFonts w:ascii="Arial" w:eastAsia="Times New Roman" w:hAnsi="Arial" w:cs="Arial"/>
          <w:color w:val="000000"/>
          <w:sz w:val="24"/>
          <w:szCs w:val="24"/>
        </w:rPr>
        <w:t xml:space="preserve">echnical </w:t>
      </w:r>
      <w:r w:rsidR="00C324F0">
        <w:rPr>
          <w:rFonts w:ascii="Arial" w:eastAsia="Times New Roman" w:hAnsi="Arial" w:cs="Arial"/>
          <w:color w:val="000000"/>
          <w:sz w:val="24"/>
          <w:szCs w:val="24"/>
        </w:rPr>
        <w:t>A</w:t>
      </w:r>
      <w:r w:rsidRPr="004A7975">
        <w:rPr>
          <w:rFonts w:ascii="Arial" w:eastAsia="Times New Roman" w:hAnsi="Arial" w:cs="Arial"/>
          <w:color w:val="000000"/>
          <w:sz w:val="24"/>
          <w:szCs w:val="24"/>
        </w:rPr>
        <w:t xml:space="preserve">dvisory </w:t>
      </w:r>
      <w:r w:rsidR="00C324F0">
        <w:rPr>
          <w:rFonts w:ascii="Arial" w:eastAsia="Times New Roman" w:hAnsi="Arial" w:cs="Arial"/>
          <w:color w:val="000000"/>
          <w:sz w:val="24"/>
          <w:szCs w:val="24"/>
        </w:rPr>
        <w:t>C</w:t>
      </w:r>
      <w:r w:rsidRPr="004A7975">
        <w:rPr>
          <w:rFonts w:ascii="Arial" w:eastAsia="Times New Roman" w:hAnsi="Arial" w:cs="Arial"/>
          <w:color w:val="000000"/>
          <w:sz w:val="24"/>
          <w:szCs w:val="24"/>
        </w:rPr>
        <w:t>ommittee, to the forum</w:t>
      </w:r>
      <w:r w:rsidR="00257C6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it makes, again, fiscally prudent sense to probably put the maximum on for 2020 and 2021.  We don’t have the information to believe here</w:t>
      </w:r>
      <w:r w:rsidR="00257C6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now that we’re at the end of April</w:t>
      </w:r>
      <w:r w:rsidR="00257C6A">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that they’ll be able to go out and take this additional amount that we’ve now realized is statutorily available. </w:t>
      </w:r>
    </w:p>
    <w:p w14:paraId="6CEF1657"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Questions from the Committee?  Mr. Clinger. </w:t>
      </w:r>
    </w:p>
    <w:p w14:paraId="2B38EA96" w14:textId="34B3FCD6"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Pr="004A7975">
        <w:rPr>
          <w:rFonts w:ascii="Arial" w:eastAsia="Times New Roman" w:hAnsi="Arial" w:cs="Arial"/>
          <w:color w:val="000000"/>
          <w:sz w:val="24"/>
          <w:szCs w:val="24"/>
        </w:rPr>
        <w:tab/>
        <w:t>Thank</w:t>
      </w:r>
      <w:r w:rsidR="00497897">
        <w:rPr>
          <w:rFonts w:ascii="Arial" w:eastAsia="Times New Roman" w:hAnsi="Arial" w:cs="Arial"/>
          <w:color w:val="000000"/>
          <w:sz w:val="24"/>
          <w:szCs w:val="24"/>
        </w:rPr>
        <w:t>s, Mr. Chairman. Russell, so</w:t>
      </w:r>
      <w:r w:rsidRPr="004A7975">
        <w:rPr>
          <w:rFonts w:ascii="Arial" w:eastAsia="Times New Roman" w:hAnsi="Arial" w:cs="Arial"/>
          <w:color w:val="000000"/>
          <w:sz w:val="24"/>
          <w:szCs w:val="24"/>
        </w:rPr>
        <w:t xml:space="preserve">, on the increase in the tax credits, so the bill that passed at the end of last session, I think you said it was </w:t>
      </w:r>
      <w:r w:rsidR="00497897">
        <w:rPr>
          <w:rFonts w:ascii="Arial" w:eastAsia="Times New Roman" w:hAnsi="Arial" w:cs="Arial"/>
          <w:color w:val="000000"/>
          <w:sz w:val="24"/>
          <w:szCs w:val="24"/>
        </w:rPr>
        <w:t xml:space="preserve">SB 555, so that bill had </w:t>
      </w:r>
      <w:r w:rsidRPr="004A7975">
        <w:rPr>
          <w:rFonts w:ascii="Arial" w:eastAsia="Times New Roman" w:hAnsi="Arial" w:cs="Arial"/>
          <w:color w:val="000000"/>
          <w:sz w:val="24"/>
          <w:szCs w:val="24"/>
        </w:rPr>
        <w:t>a $20 million</w:t>
      </w:r>
      <w:r w:rsidR="00497897">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essentially</w:t>
      </w:r>
      <w:r w:rsidR="00497897">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one-time</w:t>
      </w:r>
      <w:r w:rsidR="00497897">
        <w:rPr>
          <w:rFonts w:ascii="Arial" w:eastAsia="Times New Roman" w:hAnsi="Arial" w:cs="Arial"/>
          <w:color w:val="000000"/>
          <w:sz w:val="24"/>
          <w:szCs w:val="24"/>
        </w:rPr>
        <w:t xml:space="preserve">, </w:t>
      </w:r>
      <w:r w:rsidRPr="004A7975">
        <w:rPr>
          <w:rFonts w:ascii="Arial" w:eastAsia="Times New Roman" w:hAnsi="Arial" w:cs="Arial"/>
          <w:color w:val="000000"/>
          <w:sz w:val="24"/>
          <w:szCs w:val="24"/>
        </w:rPr>
        <w:t>increase in the credits. If I’m understanding you correctly, what you’re saying is that one</w:t>
      </w:r>
      <w:r w:rsidR="00497897">
        <w:rPr>
          <w:rFonts w:ascii="Arial" w:eastAsia="Times New Roman" w:hAnsi="Arial" w:cs="Arial"/>
          <w:color w:val="000000"/>
          <w:sz w:val="24"/>
          <w:szCs w:val="24"/>
        </w:rPr>
        <w:t>-</w:t>
      </w:r>
      <w:r w:rsidRPr="004A7975">
        <w:rPr>
          <w:rFonts w:ascii="Arial" w:eastAsia="Times New Roman" w:hAnsi="Arial" w:cs="Arial"/>
          <w:color w:val="000000"/>
          <w:sz w:val="24"/>
          <w:szCs w:val="24"/>
        </w:rPr>
        <w:t>time increase, does that get fac</w:t>
      </w:r>
      <w:r w:rsidR="00497897">
        <w:rPr>
          <w:rFonts w:ascii="Arial" w:eastAsia="Times New Roman" w:hAnsi="Arial" w:cs="Arial"/>
          <w:color w:val="000000"/>
          <w:sz w:val="24"/>
          <w:szCs w:val="24"/>
        </w:rPr>
        <w:t>tored into the 10% then or?</w:t>
      </w:r>
    </w:p>
    <w:p w14:paraId="418C5462" w14:textId="766F1B6C"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No, the $20 million was one time for FY 2018.  That amount was awarded and it’s almost all taken</w:t>
      </w:r>
      <w:r w:rsidR="00E8572E">
        <w:rPr>
          <w:rFonts w:ascii="Arial" w:eastAsia="Times New Roman" w:hAnsi="Arial" w:cs="Arial"/>
          <w:color w:val="000000"/>
          <w:sz w:val="24"/>
          <w:szCs w:val="24"/>
        </w:rPr>
        <w:t xml:space="preserve">.  So, </w:t>
      </w:r>
      <w:r w:rsidRPr="004A7975">
        <w:rPr>
          <w:rFonts w:ascii="Arial" w:eastAsia="Times New Roman" w:hAnsi="Arial" w:cs="Arial"/>
          <w:color w:val="000000"/>
          <w:sz w:val="24"/>
          <w:szCs w:val="24"/>
        </w:rPr>
        <w:t xml:space="preserve">it’s not related to this additional credit issue, other than SB 555 was to amend those two sections of the law, where it sits in 363A and 363B, to have the $20 million apply to both </w:t>
      </w:r>
      <w:r w:rsidR="00E8572E">
        <w:rPr>
          <w:rFonts w:ascii="Arial" w:eastAsia="Times New Roman" w:hAnsi="Arial" w:cs="Arial"/>
          <w:color w:val="000000"/>
          <w:sz w:val="24"/>
          <w:szCs w:val="24"/>
        </w:rPr>
        <w:t>c</w:t>
      </w:r>
      <w:r w:rsidRPr="004A7975">
        <w:rPr>
          <w:rFonts w:ascii="Arial" w:eastAsia="Times New Roman" w:hAnsi="Arial" w:cs="Arial"/>
          <w:color w:val="000000"/>
          <w:sz w:val="24"/>
          <w:szCs w:val="24"/>
        </w:rPr>
        <w:t xml:space="preserve">hapters, combined, not individually.  </w:t>
      </w:r>
      <w:r w:rsidRPr="004A7975">
        <w:rPr>
          <w:rFonts w:ascii="Arial" w:eastAsia="Times New Roman" w:hAnsi="Arial" w:cs="Arial"/>
          <w:color w:val="000000"/>
          <w:sz w:val="24"/>
          <w:szCs w:val="24"/>
        </w:rPr>
        <w:lastRenderedPageBreak/>
        <w:t>Then, what we realized now is the additional effect of SB 555 being approved as it was</w:t>
      </w:r>
      <w:r w:rsidR="00E8572E">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is to have the original provisions be separated into each Chapter, versus being combined. </w:t>
      </w:r>
    </w:p>
    <w:p w14:paraId="3F8E0FEA"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And this tax credit program applies strictly to the Modified Business Tax?</w:t>
      </w:r>
    </w:p>
    <w:p w14:paraId="48055574"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That is correct. </w:t>
      </w:r>
    </w:p>
    <w:p w14:paraId="546581E7" w14:textId="77777777" w:rsidR="00620909"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Are there any other questions from Committee Members?  </w:t>
      </w:r>
    </w:p>
    <w:p w14:paraId="0FAC2DFE" w14:textId="55355D13"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 xml:space="preserve">Is there anything else you would like to add? </w:t>
      </w:r>
    </w:p>
    <w:p w14:paraId="5B6D1D7F"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No. </w:t>
      </w:r>
    </w:p>
    <w:p w14:paraId="04118222" w14:textId="6B863085"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At this point, I would entertain a motion to accept the forecast as presented by Mr. Guindon and can you just summarize the changes, the total bottom</w:t>
      </w:r>
      <w:r w:rsidR="004216FF">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line changes for the Committee, Mr. Guindon, as prior to taking the motion? </w:t>
      </w:r>
    </w:p>
    <w:p w14:paraId="2EBA0288" w14:textId="16004D23"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Russell Guindon:</w:t>
      </w:r>
      <w:r w:rsidRPr="004A7975">
        <w:rPr>
          <w:rFonts w:ascii="Arial" w:eastAsia="Times New Roman" w:hAnsi="Arial" w:cs="Arial"/>
          <w:color w:val="000000"/>
          <w:sz w:val="24"/>
          <w:szCs w:val="24"/>
        </w:rPr>
        <w:tab/>
        <w:t xml:space="preserve">Yes. So, looking at the bottom of the </w:t>
      </w:r>
      <w:r w:rsidR="006C2EF5">
        <w:rPr>
          <w:rFonts w:ascii="Arial" w:eastAsia="Times New Roman" w:hAnsi="Arial" w:cs="Arial"/>
          <w:i/>
          <w:color w:val="000000"/>
          <w:sz w:val="24"/>
          <w:szCs w:val="24"/>
        </w:rPr>
        <w:t xml:space="preserve">Technical Advisory Committee </w:t>
      </w:r>
      <w:r w:rsidR="006C2EF5" w:rsidRPr="006C2EF5">
        <w:rPr>
          <w:rFonts w:ascii="Arial" w:eastAsia="Times New Roman" w:hAnsi="Arial" w:cs="Arial"/>
          <w:color w:val="000000"/>
          <w:sz w:val="24"/>
          <w:szCs w:val="24"/>
        </w:rPr>
        <w:t>t</w:t>
      </w:r>
      <w:r w:rsidRPr="006C2EF5">
        <w:rPr>
          <w:rFonts w:ascii="Arial" w:eastAsia="Times New Roman" w:hAnsi="Arial" w:cs="Arial"/>
          <w:color w:val="000000"/>
          <w:sz w:val="24"/>
          <w:szCs w:val="24"/>
        </w:rPr>
        <w:t>able</w:t>
      </w:r>
      <w:r w:rsidRPr="004A7975">
        <w:rPr>
          <w:rFonts w:ascii="Arial" w:eastAsia="Times New Roman" w:hAnsi="Arial" w:cs="Arial"/>
          <w:color w:val="000000"/>
          <w:sz w:val="24"/>
          <w:szCs w:val="24"/>
        </w:rPr>
        <w:t xml:space="preserve"> that then </w:t>
      </w:r>
      <w:r w:rsidR="007E3A33">
        <w:rPr>
          <w:rFonts w:ascii="Arial" w:eastAsia="Times New Roman" w:hAnsi="Arial" w:cs="Arial"/>
          <w:color w:val="000000"/>
          <w:sz w:val="24"/>
          <w:szCs w:val="24"/>
        </w:rPr>
        <w:t xml:space="preserve">combined </w:t>
      </w:r>
      <w:r w:rsidRPr="004A7975">
        <w:rPr>
          <w:rFonts w:ascii="Arial" w:eastAsia="Times New Roman" w:hAnsi="Arial" w:cs="Arial"/>
          <w:color w:val="000000"/>
          <w:sz w:val="24"/>
          <w:szCs w:val="24"/>
        </w:rPr>
        <w:t>the forecast for all of the minor General Fund revenue sources</w:t>
      </w:r>
      <w:r w:rsidR="007E3A33">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including the tax credits</w:t>
      </w:r>
      <w:r w:rsidR="007E3A33">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that this body was directed to produce a consensus forecast for consideration by the Economic Forum next Wednesday.  For FY ’19, it would be the $690,019,298 </w:t>
      </w:r>
      <w:r w:rsidR="007E3A33">
        <w:rPr>
          <w:rFonts w:ascii="Arial" w:eastAsia="Times New Roman" w:hAnsi="Arial" w:cs="Arial"/>
          <w:color w:val="000000"/>
          <w:sz w:val="24"/>
          <w:szCs w:val="24"/>
        </w:rPr>
        <w:t>for FY 2019; a</w:t>
      </w:r>
      <w:r w:rsidRPr="004A7975">
        <w:rPr>
          <w:rFonts w:ascii="Arial" w:eastAsia="Times New Roman" w:hAnsi="Arial" w:cs="Arial"/>
          <w:color w:val="000000"/>
          <w:sz w:val="24"/>
          <w:szCs w:val="24"/>
        </w:rPr>
        <w:t>nd this is approximately $12.9 million more than the forecast that this body approved back in November. The forecast for FY 2020 would be the $680,731,231</w:t>
      </w:r>
      <w:r w:rsidR="007E3A33">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which is approximately $12.8 million less than what this body approved at the November meeting. Then for FY 2021, it’s the $713,592,705 for FY 2021, which is approximately $15.8 million less. </w:t>
      </w:r>
    </w:p>
    <w:p w14:paraId="30FFED61" w14:textId="35536004"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color w:val="000000"/>
          <w:sz w:val="24"/>
          <w:szCs w:val="24"/>
        </w:rPr>
        <w:t>Then you can see, I didn’t total them all up but basically, the first two years, the plus and minus wash each other out.  You have a plus $12.9 million and a minus $12.8 million, so really you’re left with the net effect over the three years of this is about a $15.8 million negative impact or negative effect, compared to all three years together for this forecast</w:t>
      </w:r>
      <w:r w:rsidR="0022596F">
        <w:rPr>
          <w:rFonts w:ascii="Arial" w:eastAsia="Times New Roman" w:hAnsi="Arial" w:cs="Arial"/>
          <w:color w:val="000000"/>
          <w:sz w:val="24"/>
          <w:szCs w:val="24"/>
        </w:rPr>
        <w:t>,</w:t>
      </w:r>
      <w:r w:rsidRPr="004A7975">
        <w:rPr>
          <w:rFonts w:ascii="Arial" w:eastAsia="Times New Roman" w:hAnsi="Arial" w:cs="Arial"/>
          <w:color w:val="000000"/>
          <w:sz w:val="24"/>
          <w:szCs w:val="24"/>
        </w:rPr>
        <w:t xml:space="preserve"> if you would approve it as it’s presented, compared to what this body approved back at the November meeting. </w:t>
      </w:r>
    </w:p>
    <w:p w14:paraId="65427123"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I’ll entertain a motion to accept this forecast. </w:t>
      </w:r>
    </w:p>
    <w:p w14:paraId="40FB2FD2"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Pr="004A7975">
        <w:rPr>
          <w:rFonts w:ascii="Arial" w:eastAsia="Times New Roman" w:hAnsi="Arial" w:cs="Arial"/>
          <w:color w:val="000000"/>
          <w:sz w:val="24"/>
          <w:szCs w:val="24"/>
        </w:rPr>
        <w:tab/>
        <w:t>Move to approve.</w:t>
      </w:r>
    </w:p>
    <w:p w14:paraId="7F665889" w14:textId="1501BC7F"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Motio</w:t>
      </w:r>
      <w:r w:rsidR="0022596F">
        <w:rPr>
          <w:rFonts w:ascii="Arial" w:eastAsia="Times New Roman" w:hAnsi="Arial" w:cs="Arial"/>
          <w:color w:val="000000"/>
          <w:sz w:val="24"/>
          <w:szCs w:val="24"/>
        </w:rPr>
        <w:t>n to approve by Mr. Clinger.  I</w:t>
      </w:r>
      <w:r w:rsidRPr="004A7975">
        <w:rPr>
          <w:rFonts w:ascii="Arial" w:eastAsia="Times New Roman" w:hAnsi="Arial" w:cs="Arial"/>
          <w:color w:val="000000"/>
          <w:sz w:val="24"/>
          <w:szCs w:val="24"/>
        </w:rPr>
        <w:t xml:space="preserve">’ll take a second.  </w:t>
      </w:r>
    </w:p>
    <w:p w14:paraId="145F8A64" w14:textId="66E3A862"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Mary Walker</w:t>
      </w:r>
      <w:r w:rsidRPr="004A7975">
        <w:rPr>
          <w:rFonts w:ascii="Arial" w:eastAsia="Times New Roman" w:hAnsi="Arial" w:cs="Arial"/>
          <w:color w:val="000000"/>
          <w:sz w:val="24"/>
          <w:szCs w:val="24"/>
        </w:rPr>
        <w:t>:</w:t>
      </w:r>
      <w:r w:rsidRPr="004A7975">
        <w:rPr>
          <w:rFonts w:ascii="Arial" w:eastAsia="Times New Roman" w:hAnsi="Arial" w:cs="Arial"/>
          <w:color w:val="000000"/>
          <w:sz w:val="24"/>
          <w:szCs w:val="24"/>
        </w:rPr>
        <w:tab/>
        <w:t xml:space="preserve">Second. </w:t>
      </w:r>
    </w:p>
    <w:p w14:paraId="304CD327" w14:textId="64BA6FF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Second by Ms. Walker.  Everyone in favor say aye. Opposed?  Motion carries.  </w:t>
      </w:r>
    </w:p>
    <w:p w14:paraId="48AFCFA6" w14:textId="586A13C4" w:rsidR="00A85EC7" w:rsidRPr="007F4249" w:rsidRDefault="007F4249" w:rsidP="00C21924">
      <w:pPr>
        <w:spacing w:after="0" w:line="234" w:lineRule="auto"/>
        <w:ind w:left="720" w:hanging="720"/>
        <w:jc w:val="both"/>
        <w:rPr>
          <w:rFonts w:ascii="Arial" w:eastAsia="Arial" w:hAnsi="Arial" w:cs="Arial"/>
          <w:b/>
          <w:sz w:val="24"/>
          <w:szCs w:val="24"/>
        </w:rPr>
      </w:pPr>
      <w:r>
        <w:rPr>
          <w:rFonts w:ascii="Arial" w:eastAsia="Arial" w:hAnsi="Arial" w:cs="Arial"/>
          <w:sz w:val="24"/>
          <w:szCs w:val="24"/>
        </w:rPr>
        <w:lastRenderedPageBreak/>
        <w:t>6.</w:t>
      </w:r>
      <w:r>
        <w:rPr>
          <w:rFonts w:ascii="Arial" w:eastAsia="Arial" w:hAnsi="Arial" w:cs="Arial"/>
          <w:sz w:val="24"/>
          <w:szCs w:val="24"/>
        </w:rPr>
        <w:tab/>
      </w:r>
      <w:r w:rsidR="00A85EC7" w:rsidRPr="004A7975">
        <w:rPr>
          <w:rFonts w:ascii="Arial" w:eastAsia="Arial" w:hAnsi="Arial" w:cs="Arial"/>
          <w:b/>
          <w:bCs/>
          <w:spacing w:val="1"/>
          <w:sz w:val="24"/>
          <w:szCs w:val="24"/>
        </w:rPr>
        <w:t>P</w:t>
      </w:r>
      <w:r w:rsidR="00A85EC7" w:rsidRPr="004A7975">
        <w:rPr>
          <w:rFonts w:ascii="Arial" w:eastAsia="Arial" w:hAnsi="Arial" w:cs="Arial"/>
          <w:b/>
          <w:bCs/>
          <w:sz w:val="24"/>
          <w:szCs w:val="24"/>
        </w:rPr>
        <w:t>ublic</w:t>
      </w:r>
      <w:r w:rsidR="00A85EC7" w:rsidRPr="004A7975">
        <w:rPr>
          <w:rFonts w:ascii="Arial" w:eastAsia="Arial" w:hAnsi="Arial" w:cs="Arial"/>
          <w:b/>
          <w:bCs/>
          <w:spacing w:val="18"/>
          <w:sz w:val="24"/>
          <w:szCs w:val="24"/>
        </w:rPr>
        <w:t xml:space="preserve"> </w:t>
      </w:r>
      <w:r w:rsidR="00A85EC7" w:rsidRPr="004A7975">
        <w:rPr>
          <w:rFonts w:ascii="Arial" w:eastAsia="Arial" w:hAnsi="Arial" w:cs="Arial"/>
          <w:b/>
          <w:bCs/>
          <w:sz w:val="24"/>
          <w:szCs w:val="24"/>
        </w:rPr>
        <w:t>Comm</w:t>
      </w:r>
      <w:r w:rsidR="00A85EC7" w:rsidRPr="004A7975">
        <w:rPr>
          <w:rFonts w:ascii="Arial" w:eastAsia="Arial" w:hAnsi="Arial" w:cs="Arial"/>
          <w:b/>
          <w:bCs/>
          <w:spacing w:val="1"/>
          <w:sz w:val="24"/>
          <w:szCs w:val="24"/>
        </w:rPr>
        <w:t>e</w:t>
      </w:r>
      <w:r w:rsidR="00A85EC7" w:rsidRPr="004A7975">
        <w:rPr>
          <w:rFonts w:ascii="Arial" w:eastAsia="Arial" w:hAnsi="Arial" w:cs="Arial"/>
          <w:b/>
          <w:bCs/>
          <w:sz w:val="24"/>
          <w:szCs w:val="24"/>
        </w:rPr>
        <w:t>nt</w:t>
      </w:r>
      <w:r w:rsidR="00A85EC7" w:rsidRPr="004A7975">
        <w:rPr>
          <w:rFonts w:ascii="Arial" w:eastAsia="Arial" w:hAnsi="Arial" w:cs="Arial"/>
          <w:b/>
          <w:bCs/>
          <w:spacing w:val="17"/>
          <w:sz w:val="24"/>
          <w:szCs w:val="24"/>
        </w:rPr>
        <w:t xml:space="preserve"> </w:t>
      </w:r>
      <w:r w:rsidR="00A85EC7" w:rsidRPr="007F4249">
        <w:rPr>
          <w:rFonts w:ascii="Arial" w:eastAsia="Arial" w:hAnsi="Arial" w:cs="Arial"/>
          <w:b/>
          <w:spacing w:val="-1"/>
          <w:sz w:val="24"/>
          <w:szCs w:val="24"/>
        </w:rPr>
        <w:t>(N</w:t>
      </w:r>
      <w:r w:rsidR="00A85EC7" w:rsidRPr="007F4249">
        <w:rPr>
          <w:rFonts w:ascii="Arial" w:eastAsia="Arial" w:hAnsi="Arial" w:cs="Arial"/>
          <w:b/>
          <w:sz w:val="24"/>
          <w:szCs w:val="24"/>
        </w:rPr>
        <w:t>o</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a</w:t>
      </w:r>
      <w:r w:rsidR="00A85EC7" w:rsidRPr="007F4249">
        <w:rPr>
          <w:rFonts w:ascii="Arial" w:eastAsia="Arial" w:hAnsi="Arial" w:cs="Arial"/>
          <w:b/>
          <w:spacing w:val="1"/>
          <w:sz w:val="24"/>
          <w:szCs w:val="24"/>
        </w:rPr>
        <w:t>ct</w:t>
      </w:r>
      <w:r w:rsidR="00A85EC7" w:rsidRPr="007F4249">
        <w:rPr>
          <w:rFonts w:ascii="Arial" w:eastAsia="Arial" w:hAnsi="Arial" w:cs="Arial"/>
          <w:b/>
          <w:sz w:val="24"/>
          <w:szCs w:val="24"/>
        </w:rPr>
        <w:t>i</w:t>
      </w:r>
      <w:r w:rsidR="00A85EC7" w:rsidRPr="007F4249">
        <w:rPr>
          <w:rFonts w:ascii="Arial" w:eastAsia="Arial" w:hAnsi="Arial" w:cs="Arial"/>
          <w:b/>
          <w:spacing w:val="-1"/>
          <w:sz w:val="24"/>
          <w:szCs w:val="24"/>
        </w:rPr>
        <w:t>o</w:t>
      </w:r>
      <w:r w:rsidR="00A85EC7" w:rsidRPr="007F4249">
        <w:rPr>
          <w:rFonts w:ascii="Arial" w:eastAsia="Arial" w:hAnsi="Arial" w:cs="Arial"/>
          <w:b/>
          <w:sz w:val="24"/>
          <w:szCs w:val="24"/>
        </w:rPr>
        <w:t>n</w:t>
      </w:r>
      <w:r w:rsidR="00A85EC7" w:rsidRPr="007F4249">
        <w:rPr>
          <w:rFonts w:ascii="Arial" w:eastAsia="Arial" w:hAnsi="Arial" w:cs="Arial"/>
          <w:b/>
          <w:spacing w:val="15"/>
          <w:sz w:val="24"/>
          <w:szCs w:val="24"/>
        </w:rPr>
        <w:t xml:space="preserve"> </w:t>
      </w:r>
      <w:r w:rsidR="00A85EC7" w:rsidRPr="007F4249">
        <w:rPr>
          <w:rFonts w:ascii="Arial" w:eastAsia="Arial" w:hAnsi="Arial" w:cs="Arial"/>
          <w:b/>
          <w:sz w:val="24"/>
          <w:szCs w:val="24"/>
        </w:rPr>
        <w:t>m</w:t>
      </w:r>
      <w:r w:rsidR="00A85EC7" w:rsidRPr="007F4249">
        <w:rPr>
          <w:rFonts w:ascii="Arial" w:eastAsia="Arial" w:hAnsi="Arial" w:cs="Arial"/>
          <w:b/>
          <w:spacing w:val="-1"/>
          <w:sz w:val="24"/>
          <w:szCs w:val="24"/>
        </w:rPr>
        <w:t>a</w:t>
      </w:r>
      <w:r w:rsidR="00A85EC7" w:rsidRPr="007F4249">
        <w:rPr>
          <w:rFonts w:ascii="Arial" w:eastAsia="Arial" w:hAnsi="Arial" w:cs="Arial"/>
          <w:b/>
          <w:sz w:val="24"/>
          <w:szCs w:val="24"/>
        </w:rPr>
        <w:t>y</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b</w:t>
      </w:r>
      <w:r w:rsidR="00A85EC7" w:rsidRPr="007F4249">
        <w:rPr>
          <w:rFonts w:ascii="Arial" w:eastAsia="Arial" w:hAnsi="Arial" w:cs="Arial"/>
          <w:b/>
          <w:sz w:val="24"/>
          <w:szCs w:val="24"/>
        </w:rPr>
        <w:t>e</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t</w:t>
      </w:r>
      <w:r w:rsidR="00A85EC7" w:rsidRPr="007F4249">
        <w:rPr>
          <w:rFonts w:ascii="Arial" w:eastAsia="Arial" w:hAnsi="Arial" w:cs="Arial"/>
          <w:b/>
          <w:spacing w:val="-3"/>
          <w:sz w:val="24"/>
          <w:szCs w:val="24"/>
        </w:rPr>
        <w:t>a</w:t>
      </w:r>
      <w:r w:rsidR="00A85EC7" w:rsidRPr="007F4249">
        <w:rPr>
          <w:rFonts w:ascii="Arial" w:eastAsia="Arial" w:hAnsi="Arial" w:cs="Arial"/>
          <w:b/>
          <w:spacing w:val="1"/>
          <w:sz w:val="24"/>
          <w:szCs w:val="24"/>
        </w:rPr>
        <w:t>k</w:t>
      </w:r>
      <w:r w:rsidR="00A85EC7" w:rsidRPr="007F4249">
        <w:rPr>
          <w:rFonts w:ascii="Arial" w:eastAsia="Arial" w:hAnsi="Arial" w:cs="Arial"/>
          <w:b/>
          <w:spacing w:val="-1"/>
          <w:sz w:val="24"/>
          <w:szCs w:val="24"/>
        </w:rPr>
        <w:t>e</w:t>
      </w:r>
      <w:r w:rsidR="00A85EC7" w:rsidRPr="007F4249">
        <w:rPr>
          <w:rFonts w:ascii="Arial" w:eastAsia="Arial" w:hAnsi="Arial" w:cs="Arial"/>
          <w:b/>
          <w:sz w:val="24"/>
          <w:szCs w:val="24"/>
        </w:rPr>
        <w:t>n</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upo</w:t>
      </w:r>
      <w:r w:rsidR="00A85EC7" w:rsidRPr="007F4249">
        <w:rPr>
          <w:rFonts w:ascii="Arial" w:eastAsia="Arial" w:hAnsi="Arial" w:cs="Arial"/>
          <w:b/>
          <w:sz w:val="24"/>
          <w:szCs w:val="24"/>
        </w:rPr>
        <w:t>n</w:t>
      </w:r>
      <w:r w:rsidR="00A85EC7" w:rsidRPr="007F4249">
        <w:rPr>
          <w:rFonts w:ascii="Arial" w:eastAsia="Arial" w:hAnsi="Arial" w:cs="Arial"/>
          <w:b/>
          <w:spacing w:val="17"/>
          <w:sz w:val="24"/>
          <w:szCs w:val="24"/>
        </w:rPr>
        <w:t xml:space="preserve"> </w:t>
      </w:r>
      <w:r w:rsidR="00A85EC7" w:rsidRPr="007F4249">
        <w:rPr>
          <w:rFonts w:ascii="Arial" w:eastAsia="Arial" w:hAnsi="Arial" w:cs="Arial"/>
          <w:b/>
          <w:sz w:val="24"/>
          <w:szCs w:val="24"/>
        </w:rPr>
        <w:t>a</w:t>
      </w:r>
      <w:r w:rsidR="00A85EC7" w:rsidRPr="007F4249">
        <w:rPr>
          <w:rFonts w:ascii="Arial" w:eastAsia="Arial" w:hAnsi="Arial" w:cs="Arial"/>
          <w:b/>
          <w:spacing w:val="15"/>
          <w:sz w:val="24"/>
          <w:szCs w:val="24"/>
        </w:rPr>
        <w:t xml:space="preserve"> </w:t>
      </w:r>
      <w:r w:rsidR="00A85EC7" w:rsidRPr="007F4249">
        <w:rPr>
          <w:rFonts w:ascii="Arial" w:eastAsia="Arial" w:hAnsi="Arial" w:cs="Arial"/>
          <w:b/>
          <w:spacing w:val="3"/>
          <w:sz w:val="24"/>
          <w:szCs w:val="24"/>
        </w:rPr>
        <w:t>m</w:t>
      </w:r>
      <w:r w:rsidR="00A85EC7" w:rsidRPr="007F4249">
        <w:rPr>
          <w:rFonts w:ascii="Arial" w:eastAsia="Arial" w:hAnsi="Arial" w:cs="Arial"/>
          <w:b/>
          <w:spacing w:val="-1"/>
          <w:sz w:val="24"/>
          <w:szCs w:val="24"/>
        </w:rPr>
        <w:t>at</w:t>
      </w:r>
      <w:r w:rsidR="00A85EC7" w:rsidRPr="007F4249">
        <w:rPr>
          <w:rFonts w:ascii="Arial" w:eastAsia="Arial" w:hAnsi="Arial" w:cs="Arial"/>
          <w:b/>
          <w:spacing w:val="1"/>
          <w:sz w:val="24"/>
          <w:szCs w:val="24"/>
        </w:rPr>
        <w:t>t</w:t>
      </w:r>
      <w:r w:rsidR="00A85EC7" w:rsidRPr="007F4249">
        <w:rPr>
          <w:rFonts w:ascii="Arial" w:eastAsia="Arial" w:hAnsi="Arial" w:cs="Arial"/>
          <w:b/>
          <w:spacing w:val="-3"/>
          <w:sz w:val="24"/>
          <w:szCs w:val="24"/>
        </w:rPr>
        <w:t>e</w:t>
      </w:r>
      <w:r w:rsidR="00A85EC7" w:rsidRPr="007F4249">
        <w:rPr>
          <w:rFonts w:ascii="Arial" w:eastAsia="Arial" w:hAnsi="Arial" w:cs="Arial"/>
          <w:b/>
          <w:sz w:val="24"/>
          <w:szCs w:val="24"/>
        </w:rPr>
        <w:t>r</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ra</w:t>
      </w:r>
      <w:r w:rsidR="00A85EC7" w:rsidRPr="007F4249">
        <w:rPr>
          <w:rFonts w:ascii="Arial" w:eastAsia="Arial" w:hAnsi="Arial" w:cs="Arial"/>
          <w:b/>
          <w:sz w:val="24"/>
          <w:szCs w:val="24"/>
        </w:rPr>
        <w:t>i</w:t>
      </w:r>
      <w:r w:rsidR="00A85EC7" w:rsidRPr="007F4249">
        <w:rPr>
          <w:rFonts w:ascii="Arial" w:eastAsia="Arial" w:hAnsi="Arial" w:cs="Arial"/>
          <w:b/>
          <w:spacing w:val="1"/>
          <w:sz w:val="24"/>
          <w:szCs w:val="24"/>
        </w:rPr>
        <w:t>s</w:t>
      </w:r>
      <w:r w:rsidR="00A85EC7" w:rsidRPr="007F4249">
        <w:rPr>
          <w:rFonts w:ascii="Arial" w:eastAsia="Arial" w:hAnsi="Arial" w:cs="Arial"/>
          <w:b/>
          <w:spacing w:val="-1"/>
          <w:sz w:val="24"/>
          <w:szCs w:val="24"/>
        </w:rPr>
        <w:t>e</w:t>
      </w:r>
      <w:r w:rsidR="00A85EC7" w:rsidRPr="007F4249">
        <w:rPr>
          <w:rFonts w:ascii="Arial" w:eastAsia="Arial" w:hAnsi="Arial" w:cs="Arial"/>
          <w:b/>
          <w:sz w:val="24"/>
          <w:szCs w:val="24"/>
        </w:rPr>
        <w:t>d</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unde</w:t>
      </w:r>
      <w:r w:rsidR="00A85EC7" w:rsidRPr="007F4249">
        <w:rPr>
          <w:rFonts w:ascii="Arial" w:eastAsia="Arial" w:hAnsi="Arial" w:cs="Arial"/>
          <w:b/>
          <w:sz w:val="24"/>
          <w:szCs w:val="24"/>
        </w:rPr>
        <w:t>r</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pub</w:t>
      </w:r>
      <w:r w:rsidR="00A85EC7" w:rsidRPr="007F4249">
        <w:rPr>
          <w:rFonts w:ascii="Arial" w:eastAsia="Arial" w:hAnsi="Arial" w:cs="Arial"/>
          <w:b/>
          <w:sz w:val="24"/>
          <w:szCs w:val="24"/>
        </w:rPr>
        <w:t>lic</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c</w:t>
      </w:r>
      <w:r w:rsidR="00A85EC7" w:rsidRPr="007F4249">
        <w:rPr>
          <w:rFonts w:ascii="Arial" w:eastAsia="Arial" w:hAnsi="Arial" w:cs="Arial"/>
          <w:b/>
          <w:spacing w:val="-3"/>
          <w:sz w:val="24"/>
          <w:szCs w:val="24"/>
        </w:rPr>
        <w:t>o</w:t>
      </w:r>
      <w:r w:rsidR="00A85EC7" w:rsidRPr="007F4249">
        <w:rPr>
          <w:rFonts w:ascii="Arial" w:eastAsia="Arial" w:hAnsi="Arial" w:cs="Arial"/>
          <w:b/>
          <w:sz w:val="24"/>
          <w:szCs w:val="24"/>
        </w:rPr>
        <w:t>m</w:t>
      </w:r>
      <w:r w:rsidR="00A85EC7" w:rsidRPr="007F4249">
        <w:rPr>
          <w:rFonts w:ascii="Arial" w:eastAsia="Arial" w:hAnsi="Arial" w:cs="Arial"/>
          <w:b/>
          <w:spacing w:val="3"/>
          <w:sz w:val="24"/>
          <w:szCs w:val="24"/>
        </w:rPr>
        <w:t>m</w:t>
      </w:r>
      <w:r w:rsidR="00A85EC7" w:rsidRPr="007F4249">
        <w:rPr>
          <w:rFonts w:ascii="Arial" w:eastAsia="Arial" w:hAnsi="Arial" w:cs="Arial"/>
          <w:b/>
          <w:spacing w:val="-1"/>
          <w:sz w:val="24"/>
          <w:szCs w:val="24"/>
        </w:rPr>
        <w:t>e</w:t>
      </w:r>
      <w:r w:rsidR="00A85EC7" w:rsidRPr="007F4249">
        <w:rPr>
          <w:rFonts w:ascii="Arial" w:eastAsia="Arial" w:hAnsi="Arial" w:cs="Arial"/>
          <w:b/>
          <w:spacing w:val="-3"/>
          <w:sz w:val="24"/>
          <w:szCs w:val="24"/>
        </w:rPr>
        <w:t>n</w:t>
      </w:r>
      <w:r w:rsidR="00A85EC7" w:rsidRPr="007F4249">
        <w:rPr>
          <w:rFonts w:ascii="Arial" w:eastAsia="Arial" w:hAnsi="Arial" w:cs="Arial"/>
          <w:b/>
          <w:sz w:val="24"/>
          <w:szCs w:val="24"/>
        </w:rPr>
        <w:t>t</w:t>
      </w:r>
      <w:r w:rsidR="00A85EC7" w:rsidRPr="007F4249">
        <w:rPr>
          <w:rFonts w:ascii="Arial" w:eastAsia="Arial" w:hAnsi="Arial" w:cs="Arial"/>
          <w:b/>
          <w:spacing w:val="19"/>
          <w:sz w:val="24"/>
          <w:szCs w:val="24"/>
        </w:rPr>
        <w:t xml:space="preserve"> </w:t>
      </w:r>
      <w:r w:rsidR="00A85EC7" w:rsidRPr="007F4249">
        <w:rPr>
          <w:rFonts w:ascii="Arial" w:eastAsia="Arial" w:hAnsi="Arial" w:cs="Arial"/>
          <w:b/>
          <w:spacing w:val="-3"/>
          <w:sz w:val="24"/>
          <w:szCs w:val="24"/>
        </w:rPr>
        <w:t>p</w:t>
      </w:r>
      <w:r w:rsidR="00A85EC7" w:rsidRPr="007F4249">
        <w:rPr>
          <w:rFonts w:ascii="Arial" w:eastAsia="Arial" w:hAnsi="Arial" w:cs="Arial"/>
          <w:b/>
          <w:spacing w:val="-1"/>
          <w:sz w:val="24"/>
          <w:szCs w:val="24"/>
        </w:rPr>
        <w:t>er</w:t>
      </w:r>
      <w:r w:rsidR="00A85EC7" w:rsidRPr="007F4249">
        <w:rPr>
          <w:rFonts w:ascii="Arial" w:eastAsia="Arial" w:hAnsi="Arial" w:cs="Arial"/>
          <w:b/>
          <w:sz w:val="24"/>
          <w:szCs w:val="24"/>
        </w:rPr>
        <w:t>i</w:t>
      </w:r>
      <w:r w:rsidR="00A85EC7" w:rsidRPr="007F4249">
        <w:rPr>
          <w:rFonts w:ascii="Arial" w:eastAsia="Arial" w:hAnsi="Arial" w:cs="Arial"/>
          <w:b/>
          <w:spacing w:val="-1"/>
          <w:sz w:val="24"/>
          <w:szCs w:val="24"/>
        </w:rPr>
        <w:t>o</w:t>
      </w:r>
      <w:r w:rsidR="00A85EC7" w:rsidRPr="007F4249">
        <w:rPr>
          <w:rFonts w:ascii="Arial" w:eastAsia="Arial" w:hAnsi="Arial" w:cs="Arial"/>
          <w:b/>
          <w:sz w:val="24"/>
          <w:szCs w:val="24"/>
        </w:rPr>
        <w:t>d</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un</w:t>
      </w:r>
      <w:r w:rsidR="00A85EC7" w:rsidRPr="007F4249">
        <w:rPr>
          <w:rFonts w:ascii="Arial" w:eastAsia="Arial" w:hAnsi="Arial" w:cs="Arial"/>
          <w:b/>
          <w:sz w:val="24"/>
          <w:szCs w:val="24"/>
        </w:rPr>
        <w:t>l</w:t>
      </w:r>
      <w:r w:rsidR="00A85EC7" w:rsidRPr="007F4249">
        <w:rPr>
          <w:rFonts w:ascii="Arial" w:eastAsia="Arial" w:hAnsi="Arial" w:cs="Arial"/>
          <w:b/>
          <w:spacing w:val="-1"/>
          <w:sz w:val="24"/>
          <w:szCs w:val="24"/>
        </w:rPr>
        <w:t>e</w:t>
      </w:r>
      <w:r w:rsidR="00A85EC7" w:rsidRPr="007F4249">
        <w:rPr>
          <w:rFonts w:ascii="Arial" w:eastAsia="Arial" w:hAnsi="Arial" w:cs="Arial"/>
          <w:b/>
          <w:spacing w:val="1"/>
          <w:sz w:val="24"/>
          <w:szCs w:val="24"/>
        </w:rPr>
        <w:t>s</w:t>
      </w:r>
      <w:r w:rsidR="00A85EC7" w:rsidRPr="007F4249">
        <w:rPr>
          <w:rFonts w:ascii="Arial" w:eastAsia="Arial" w:hAnsi="Arial" w:cs="Arial"/>
          <w:b/>
          <w:sz w:val="24"/>
          <w:szCs w:val="24"/>
        </w:rPr>
        <w:t>s</w:t>
      </w:r>
      <w:r w:rsidR="00A85EC7" w:rsidRPr="007F4249">
        <w:rPr>
          <w:rFonts w:ascii="Arial" w:eastAsia="Arial" w:hAnsi="Arial" w:cs="Arial"/>
          <w:b/>
          <w:spacing w:val="17"/>
          <w:sz w:val="24"/>
          <w:szCs w:val="24"/>
        </w:rPr>
        <w:t xml:space="preserve"> </w:t>
      </w:r>
      <w:r w:rsidR="00A85EC7" w:rsidRPr="007F4249">
        <w:rPr>
          <w:rFonts w:ascii="Arial" w:eastAsia="Arial" w:hAnsi="Arial" w:cs="Arial"/>
          <w:b/>
          <w:spacing w:val="1"/>
          <w:sz w:val="24"/>
          <w:szCs w:val="24"/>
        </w:rPr>
        <w:t>t</w:t>
      </w:r>
      <w:r w:rsidR="00A85EC7" w:rsidRPr="007F4249">
        <w:rPr>
          <w:rFonts w:ascii="Arial" w:eastAsia="Arial" w:hAnsi="Arial" w:cs="Arial"/>
          <w:b/>
          <w:spacing w:val="-1"/>
          <w:sz w:val="24"/>
          <w:szCs w:val="24"/>
        </w:rPr>
        <w:t xml:space="preserve">he </w:t>
      </w:r>
      <w:r w:rsidR="00A85EC7" w:rsidRPr="007F4249">
        <w:rPr>
          <w:rFonts w:ascii="Arial" w:eastAsia="Arial" w:hAnsi="Arial" w:cs="Arial"/>
          <w:b/>
          <w:spacing w:val="3"/>
          <w:sz w:val="24"/>
          <w:szCs w:val="24"/>
        </w:rPr>
        <w:t>m</w:t>
      </w:r>
      <w:r w:rsidR="00A85EC7" w:rsidRPr="007F4249">
        <w:rPr>
          <w:rFonts w:ascii="Arial" w:eastAsia="Arial" w:hAnsi="Arial" w:cs="Arial"/>
          <w:b/>
          <w:spacing w:val="-3"/>
          <w:sz w:val="24"/>
          <w:szCs w:val="24"/>
        </w:rPr>
        <w:t>a</w:t>
      </w:r>
      <w:r w:rsidR="00A85EC7" w:rsidRPr="007F4249">
        <w:rPr>
          <w:rFonts w:ascii="Arial" w:eastAsia="Arial" w:hAnsi="Arial" w:cs="Arial"/>
          <w:b/>
          <w:spacing w:val="1"/>
          <w:sz w:val="24"/>
          <w:szCs w:val="24"/>
        </w:rPr>
        <w:t>tt</w:t>
      </w:r>
      <w:r w:rsidR="00A85EC7" w:rsidRPr="007F4249">
        <w:rPr>
          <w:rFonts w:ascii="Arial" w:eastAsia="Arial" w:hAnsi="Arial" w:cs="Arial"/>
          <w:b/>
          <w:spacing w:val="-1"/>
          <w:sz w:val="24"/>
          <w:szCs w:val="24"/>
        </w:rPr>
        <w:t>e</w:t>
      </w:r>
      <w:r w:rsidR="00A85EC7" w:rsidRPr="007F4249">
        <w:rPr>
          <w:rFonts w:ascii="Arial" w:eastAsia="Arial" w:hAnsi="Arial" w:cs="Arial"/>
          <w:b/>
          <w:sz w:val="24"/>
          <w:szCs w:val="24"/>
        </w:rPr>
        <w:t>r</w:t>
      </w:r>
      <w:r w:rsidR="00A85EC7" w:rsidRPr="007F4249">
        <w:rPr>
          <w:rFonts w:ascii="Arial" w:eastAsia="Arial" w:hAnsi="Arial" w:cs="Arial"/>
          <w:b/>
          <w:spacing w:val="-2"/>
          <w:sz w:val="24"/>
          <w:szCs w:val="24"/>
        </w:rPr>
        <w:t xml:space="preserve"> </w:t>
      </w:r>
      <w:r w:rsidR="00A85EC7" w:rsidRPr="007F4249">
        <w:rPr>
          <w:rFonts w:ascii="Arial" w:eastAsia="Arial" w:hAnsi="Arial" w:cs="Arial"/>
          <w:b/>
          <w:sz w:val="24"/>
          <w:szCs w:val="24"/>
        </w:rPr>
        <w:t>i</w:t>
      </w:r>
      <w:r w:rsidR="00A85EC7" w:rsidRPr="007F4249">
        <w:rPr>
          <w:rFonts w:ascii="Arial" w:eastAsia="Arial" w:hAnsi="Arial" w:cs="Arial"/>
          <w:b/>
          <w:spacing w:val="-1"/>
          <w:sz w:val="24"/>
          <w:szCs w:val="24"/>
        </w:rPr>
        <w:t>t</w:t>
      </w:r>
      <w:r w:rsidR="00A85EC7" w:rsidRPr="007F4249">
        <w:rPr>
          <w:rFonts w:ascii="Arial" w:eastAsia="Arial" w:hAnsi="Arial" w:cs="Arial"/>
          <w:b/>
          <w:spacing w:val="1"/>
          <w:sz w:val="24"/>
          <w:szCs w:val="24"/>
        </w:rPr>
        <w:t>s</w:t>
      </w:r>
      <w:r w:rsidR="00A85EC7" w:rsidRPr="007F4249">
        <w:rPr>
          <w:rFonts w:ascii="Arial" w:eastAsia="Arial" w:hAnsi="Arial" w:cs="Arial"/>
          <w:b/>
          <w:spacing w:val="-1"/>
          <w:sz w:val="24"/>
          <w:szCs w:val="24"/>
        </w:rPr>
        <w:t>e</w:t>
      </w:r>
      <w:r w:rsidR="00A85EC7" w:rsidRPr="007F4249">
        <w:rPr>
          <w:rFonts w:ascii="Arial" w:eastAsia="Arial" w:hAnsi="Arial" w:cs="Arial"/>
          <w:b/>
          <w:sz w:val="24"/>
          <w:szCs w:val="24"/>
        </w:rPr>
        <w:t xml:space="preserve">lf </w:t>
      </w:r>
      <w:r w:rsidR="00A85EC7" w:rsidRPr="007F4249">
        <w:rPr>
          <w:rFonts w:ascii="Arial" w:eastAsia="Arial" w:hAnsi="Arial" w:cs="Arial"/>
          <w:b/>
          <w:spacing w:val="-1"/>
          <w:sz w:val="24"/>
          <w:szCs w:val="24"/>
        </w:rPr>
        <w:t>ha</w:t>
      </w:r>
      <w:r w:rsidR="00A85EC7" w:rsidRPr="007F4249">
        <w:rPr>
          <w:rFonts w:ascii="Arial" w:eastAsia="Arial" w:hAnsi="Arial" w:cs="Arial"/>
          <w:b/>
          <w:sz w:val="24"/>
          <w:szCs w:val="24"/>
        </w:rPr>
        <w:t xml:space="preserve">s </w:t>
      </w:r>
      <w:r w:rsidR="00A85EC7" w:rsidRPr="007F4249">
        <w:rPr>
          <w:rFonts w:ascii="Arial" w:eastAsia="Arial" w:hAnsi="Arial" w:cs="Arial"/>
          <w:b/>
          <w:spacing w:val="-1"/>
          <w:sz w:val="24"/>
          <w:szCs w:val="24"/>
        </w:rPr>
        <w:t>bee</w:t>
      </w:r>
      <w:r w:rsidR="00A85EC7" w:rsidRPr="007F4249">
        <w:rPr>
          <w:rFonts w:ascii="Arial" w:eastAsia="Arial" w:hAnsi="Arial" w:cs="Arial"/>
          <w:b/>
          <w:sz w:val="24"/>
          <w:szCs w:val="24"/>
        </w:rPr>
        <w:t>n</w:t>
      </w:r>
      <w:r w:rsidR="00A85EC7" w:rsidRPr="007F4249">
        <w:rPr>
          <w:rFonts w:ascii="Arial" w:eastAsia="Arial" w:hAnsi="Arial" w:cs="Arial"/>
          <w:b/>
          <w:spacing w:val="-2"/>
          <w:sz w:val="24"/>
          <w:szCs w:val="24"/>
        </w:rPr>
        <w:t xml:space="preserve"> </w:t>
      </w:r>
      <w:r w:rsidR="00A85EC7" w:rsidRPr="007F4249">
        <w:rPr>
          <w:rFonts w:ascii="Arial" w:eastAsia="Arial" w:hAnsi="Arial" w:cs="Arial"/>
          <w:b/>
          <w:spacing w:val="1"/>
          <w:sz w:val="24"/>
          <w:szCs w:val="24"/>
        </w:rPr>
        <w:t>s</w:t>
      </w:r>
      <w:r w:rsidR="00A85EC7" w:rsidRPr="007F4249">
        <w:rPr>
          <w:rFonts w:ascii="Arial" w:eastAsia="Arial" w:hAnsi="Arial" w:cs="Arial"/>
          <w:b/>
          <w:spacing w:val="-1"/>
          <w:sz w:val="24"/>
          <w:szCs w:val="24"/>
        </w:rPr>
        <w:t>pe</w:t>
      </w:r>
      <w:r w:rsidR="00A85EC7" w:rsidRPr="007F4249">
        <w:rPr>
          <w:rFonts w:ascii="Arial" w:eastAsia="Arial" w:hAnsi="Arial" w:cs="Arial"/>
          <w:b/>
          <w:spacing w:val="1"/>
          <w:sz w:val="24"/>
          <w:szCs w:val="24"/>
        </w:rPr>
        <w:t>c</w:t>
      </w:r>
      <w:r w:rsidR="00A85EC7" w:rsidRPr="007F4249">
        <w:rPr>
          <w:rFonts w:ascii="Arial" w:eastAsia="Arial" w:hAnsi="Arial" w:cs="Arial"/>
          <w:b/>
          <w:spacing w:val="-2"/>
          <w:sz w:val="24"/>
          <w:szCs w:val="24"/>
        </w:rPr>
        <w:t>i</w:t>
      </w:r>
      <w:r w:rsidR="00A85EC7" w:rsidRPr="007F4249">
        <w:rPr>
          <w:rFonts w:ascii="Arial" w:eastAsia="Arial" w:hAnsi="Arial" w:cs="Arial"/>
          <w:b/>
          <w:spacing w:val="1"/>
          <w:sz w:val="24"/>
          <w:szCs w:val="24"/>
        </w:rPr>
        <w:t>f</w:t>
      </w:r>
      <w:r w:rsidR="00A85EC7" w:rsidRPr="007F4249">
        <w:rPr>
          <w:rFonts w:ascii="Arial" w:eastAsia="Arial" w:hAnsi="Arial" w:cs="Arial"/>
          <w:b/>
          <w:spacing w:val="-2"/>
          <w:sz w:val="24"/>
          <w:szCs w:val="24"/>
        </w:rPr>
        <w:t>i</w:t>
      </w:r>
      <w:r w:rsidR="00A85EC7" w:rsidRPr="007F4249">
        <w:rPr>
          <w:rFonts w:ascii="Arial" w:eastAsia="Arial" w:hAnsi="Arial" w:cs="Arial"/>
          <w:b/>
          <w:spacing w:val="1"/>
          <w:sz w:val="24"/>
          <w:szCs w:val="24"/>
        </w:rPr>
        <w:t>c</w:t>
      </w:r>
      <w:r w:rsidR="00A85EC7" w:rsidRPr="007F4249">
        <w:rPr>
          <w:rFonts w:ascii="Arial" w:eastAsia="Arial" w:hAnsi="Arial" w:cs="Arial"/>
          <w:b/>
          <w:spacing w:val="-1"/>
          <w:sz w:val="24"/>
          <w:szCs w:val="24"/>
        </w:rPr>
        <w:t>a</w:t>
      </w:r>
      <w:r w:rsidR="00A85EC7" w:rsidRPr="007F4249">
        <w:rPr>
          <w:rFonts w:ascii="Arial" w:eastAsia="Arial" w:hAnsi="Arial" w:cs="Arial"/>
          <w:b/>
          <w:sz w:val="24"/>
          <w:szCs w:val="24"/>
        </w:rPr>
        <w:t xml:space="preserve">lly </w:t>
      </w:r>
      <w:r w:rsidR="00A85EC7" w:rsidRPr="007F4249">
        <w:rPr>
          <w:rFonts w:ascii="Arial" w:eastAsia="Arial" w:hAnsi="Arial" w:cs="Arial"/>
          <w:b/>
          <w:spacing w:val="-2"/>
          <w:sz w:val="24"/>
          <w:szCs w:val="24"/>
        </w:rPr>
        <w:t>i</w:t>
      </w:r>
      <w:r w:rsidR="00A85EC7" w:rsidRPr="007F4249">
        <w:rPr>
          <w:rFonts w:ascii="Arial" w:eastAsia="Arial" w:hAnsi="Arial" w:cs="Arial"/>
          <w:b/>
          <w:spacing w:val="-1"/>
          <w:sz w:val="24"/>
          <w:szCs w:val="24"/>
        </w:rPr>
        <w:t>n</w:t>
      </w:r>
      <w:r w:rsidR="00A85EC7" w:rsidRPr="007F4249">
        <w:rPr>
          <w:rFonts w:ascii="Arial" w:eastAsia="Arial" w:hAnsi="Arial" w:cs="Arial"/>
          <w:b/>
          <w:spacing w:val="1"/>
          <w:sz w:val="24"/>
          <w:szCs w:val="24"/>
        </w:rPr>
        <w:t>c</w:t>
      </w:r>
      <w:r w:rsidR="00A85EC7" w:rsidRPr="007F4249">
        <w:rPr>
          <w:rFonts w:ascii="Arial" w:eastAsia="Arial" w:hAnsi="Arial" w:cs="Arial"/>
          <w:b/>
          <w:sz w:val="24"/>
          <w:szCs w:val="24"/>
        </w:rPr>
        <w:t>l</w:t>
      </w:r>
      <w:r w:rsidR="00A85EC7" w:rsidRPr="007F4249">
        <w:rPr>
          <w:rFonts w:ascii="Arial" w:eastAsia="Arial" w:hAnsi="Arial" w:cs="Arial"/>
          <w:b/>
          <w:spacing w:val="-1"/>
          <w:sz w:val="24"/>
          <w:szCs w:val="24"/>
        </w:rPr>
        <w:t>ude</w:t>
      </w:r>
      <w:r w:rsidR="00A85EC7" w:rsidRPr="007F4249">
        <w:rPr>
          <w:rFonts w:ascii="Arial" w:eastAsia="Arial" w:hAnsi="Arial" w:cs="Arial"/>
          <w:b/>
          <w:sz w:val="24"/>
          <w:szCs w:val="24"/>
        </w:rPr>
        <w:t>d</w:t>
      </w:r>
      <w:r w:rsidR="00A85EC7" w:rsidRPr="007F4249">
        <w:rPr>
          <w:rFonts w:ascii="Arial" w:eastAsia="Arial" w:hAnsi="Arial" w:cs="Arial"/>
          <w:b/>
          <w:spacing w:val="1"/>
          <w:sz w:val="24"/>
          <w:szCs w:val="24"/>
        </w:rPr>
        <w:t xml:space="preserve"> </w:t>
      </w:r>
      <w:r w:rsidR="00A85EC7" w:rsidRPr="007F4249">
        <w:rPr>
          <w:rFonts w:ascii="Arial" w:eastAsia="Arial" w:hAnsi="Arial" w:cs="Arial"/>
          <w:b/>
          <w:spacing w:val="-1"/>
          <w:sz w:val="24"/>
          <w:szCs w:val="24"/>
        </w:rPr>
        <w:t>o</w:t>
      </w:r>
      <w:r w:rsidR="00A85EC7" w:rsidRPr="007F4249">
        <w:rPr>
          <w:rFonts w:ascii="Arial" w:eastAsia="Arial" w:hAnsi="Arial" w:cs="Arial"/>
          <w:b/>
          <w:sz w:val="24"/>
          <w:szCs w:val="24"/>
        </w:rPr>
        <w:t>n</w:t>
      </w:r>
      <w:r w:rsidR="00A85EC7" w:rsidRPr="007F4249">
        <w:rPr>
          <w:rFonts w:ascii="Arial" w:eastAsia="Arial" w:hAnsi="Arial" w:cs="Arial"/>
          <w:b/>
          <w:spacing w:val="1"/>
          <w:sz w:val="24"/>
          <w:szCs w:val="24"/>
        </w:rPr>
        <w:t xml:space="preserve"> </w:t>
      </w:r>
      <w:r w:rsidR="00A85EC7" w:rsidRPr="007F4249">
        <w:rPr>
          <w:rFonts w:ascii="Arial" w:eastAsia="Arial" w:hAnsi="Arial" w:cs="Arial"/>
          <w:b/>
          <w:spacing w:val="-1"/>
          <w:sz w:val="24"/>
          <w:szCs w:val="24"/>
        </w:rPr>
        <w:t>a</w:t>
      </w:r>
      <w:r w:rsidR="00A85EC7" w:rsidRPr="007F4249">
        <w:rPr>
          <w:rFonts w:ascii="Arial" w:eastAsia="Arial" w:hAnsi="Arial" w:cs="Arial"/>
          <w:b/>
          <w:sz w:val="24"/>
          <w:szCs w:val="24"/>
        </w:rPr>
        <w:t>n</w:t>
      </w:r>
      <w:r w:rsidR="00A85EC7" w:rsidRPr="007F4249">
        <w:rPr>
          <w:rFonts w:ascii="Arial" w:eastAsia="Arial" w:hAnsi="Arial" w:cs="Arial"/>
          <w:b/>
          <w:spacing w:val="-2"/>
          <w:sz w:val="24"/>
          <w:szCs w:val="24"/>
        </w:rPr>
        <w:t xml:space="preserve"> </w:t>
      </w:r>
      <w:r w:rsidR="00A85EC7" w:rsidRPr="007F4249">
        <w:rPr>
          <w:rFonts w:ascii="Arial" w:eastAsia="Arial" w:hAnsi="Arial" w:cs="Arial"/>
          <w:b/>
          <w:spacing w:val="-1"/>
          <w:sz w:val="24"/>
          <w:szCs w:val="24"/>
        </w:rPr>
        <w:t>agend</w:t>
      </w:r>
      <w:r w:rsidR="00A85EC7" w:rsidRPr="007F4249">
        <w:rPr>
          <w:rFonts w:ascii="Arial" w:eastAsia="Arial" w:hAnsi="Arial" w:cs="Arial"/>
          <w:b/>
          <w:sz w:val="24"/>
          <w:szCs w:val="24"/>
        </w:rPr>
        <w:t>a</w:t>
      </w:r>
      <w:r w:rsidR="00A85EC7" w:rsidRPr="007F4249">
        <w:rPr>
          <w:rFonts w:ascii="Arial" w:eastAsia="Arial" w:hAnsi="Arial" w:cs="Arial"/>
          <w:b/>
          <w:spacing w:val="1"/>
          <w:sz w:val="24"/>
          <w:szCs w:val="24"/>
        </w:rPr>
        <w:t xml:space="preserve"> </w:t>
      </w:r>
      <w:r w:rsidR="00A85EC7" w:rsidRPr="007F4249">
        <w:rPr>
          <w:rFonts w:ascii="Arial" w:eastAsia="Arial" w:hAnsi="Arial" w:cs="Arial"/>
          <w:b/>
          <w:spacing w:val="-1"/>
          <w:sz w:val="24"/>
          <w:szCs w:val="24"/>
        </w:rPr>
        <w:t>a</w:t>
      </w:r>
      <w:r w:rsidR="00A85EC7" w:rsidRPr="007F4249">
        <w:rPr>
          <w:rFonts w:ascii="Arial" w:eastAsia="Arial" w:hAnsi="Arial" w:cs="Arial"/>
          <w:b/>
          <w:sz w:val="24"/>
          <w:szCs w:val="24"/>
        </w:rPr>
        <w:t xml:space="preserve">s </w:t>
      </w:r>
      <w:r w:rsidR="00A85EC7" w:rsidRPr="007F4249">
        <w:rPr>
          <w:rFonts w:ascii="Arial" w:eastAsia="Arial" w:hAnsi="Arial" w:cs="Arial"/>
          <w:b/>
          <w:spacing w:val="-1"/>
          <w:sz w:val="24"/>
          <w:szCs w:val="24"/>
        </w:rPr>
        <w:t>a</w:t>
      </w:r>
      <w:r w:rsidR="00A85EC7" w:rsidRPr="007F4249">
        <w:rPr>
          <w:rFonts w:ascii="Arial" w:eastAsia="Arial" w:hAnsi="Arial" w:cs="Arial"/>
          <w:b/>
          <w:sz w:val="24"/>
          <w:szCs w:val="24"/>
        </w:rPr>
        <w:t>n</w:t>
      </w:r>
      <w:r w:rsidR="00A85EC7" w:rsidRPr="007F4249">
        <w:rPr>
          <w:rFonts w:ascii="Arial" w:eastAsia="Arial" w:hAnsi="Arial" w:cs="Arial"/>
          <w:b/>
          <w:spacing w:val="1"/>
          <w:sz w:val="24"/>
          <w:szCs w:val="24"/>
        </w:rPr>
        <w:t xml:space="preserve"> </w:t>
      </w:r>
      <w:r w:rsidR="00A85EC7" w:rsidRPr="007F4249">
        <w:rPr>
          <w:rFonts w:ascii="Arial" w:eastAsia="Arial" w:hAnsi="Arial" w:cs="Arial"/>
          <w:b/>
          <w:spacing w:val="-3"/>
          <w:sz w:val="24"/>
          <w:szCs w:val="24"/>
        </w:rPr>
        <w:t>a</w:t>
      </w:r>
      <w:r w:rsidR="00A85EC7" w:rsidRPr="007F4249">
        <w:rPr>
          <w:rFonts w:ascii="Arial" w:eastAsia="Arial" w:hAnsi="Arial" w:cs="Arial"/>
          <w:b/>
          <w:spacing w:val="1"/>
          <w:sz w:val="24"/>
          <w:szCs w:val="24"/>
        </w:rPr>
        <w:t>ct</w:t>
      </w:r>
      <w:r w:rsidR="00A85EC7" w:rsidRPr="007F4249">
        <w:rPr>
          <w:rFonts w:ascii="Arial" w:eastAsia="Arial" w:hAnsi="Arial" w:cs="Arial"/>
          <w:b/>
          <w:sz w:val="24"/>
          <w:szCs w:val="24"/>
        </w:rPr>
        <w:t>i</w:t>
      </w:r>
      <w:r w:rsidR="00A85EC7" w:rsidRPr="007F4249">
        <w:rPr>
          <w:rFonts w:ascii="Arial" w:eastAsia="Arial" w:hAnsi="Arial" w:cs="Arial"/>
          <w:b/>
          <w:spacing w:val="-3"/>
          <w:sz w:val="24"/>
          <w:szCs w:val="24"/>
        </w:rPr>
        <w:t>o</w:t>
      </w:r>
      <w:r w:rsidR="00A85EC7" w:rsidRPr="007F4249">
        <w:rPr>
          <w:rFonts w:ascii="Arial" w:eastAsia="Arial" w:hAnsi="Arial" w:cs="Arial"/>
          <w:b/>
          <w:sz w:val="24"/>
          <w:szCs w:val="24"/>
        </w:rPr>
        <w:t>n</w:t>
      </w:r>
      <w:r w:rsidR="00A85EC7" w:rsidRPr="007F4249">
        <w:rPr>
          <w:rFonts w:ascii="Arial" w:eastAsia="Arial" w:hAnsi="Arial" w:cs="Arial"/>
          <w:b/>
          <w:spacing w:val="1"/>
          <w:sz w:val="24"/>
          <w:szCs w:val="24"/>
        </w:rPr>
        <w:t xml:space="preserve"> </w:t>
      </w:r>
      <w:r w:rsidR="00A85EC7" w:rsidRPr="007F4249">
        <w:rPr>
          <w:rFonts w:ascii="Arial" w:eastAsia="Arial" w:hAnsi="Arial" w:cs="Arial"/>
          <w:b/>
          <w:sz w:val="24"/>
          <w:szCs w:val="24"/>
        </w:rPr>
        <w:t>i</w:t>
      </w:r>
      <w:r w:rsidR="00A85EC7" w:rsidRPr="007F4249">
        <w:rPr>
          <w:rFonts w:ascii="Arial" w:eastAsia="Arial" w:hAnsi="Arial" w:cs="Arial"/>
          <w:b/>
          <w:spacing w:val="1"/>
          <w:sz w:val="24"/>
          <w:szCs w:val="24"/>
        </w:rPr>
        <w:t>t</w:t>
      </w:r>
      <w:r w:rsidR="00A85EC7" w:rsidRPr="007F4249">
        <w:rPr>
          <w:rFonts w:ascii="Arial" w:eastAsia="Arial" w:hAnsi="Arial" w:cs="Arial"/>
          <w:b/>
          <w:spacing w:val="-3"/>
          <w:sz w:val="24"/>
          <w:szCs w:val="24"/>
        </w:rPr>
        <w:t>e</w:t>
      </w:r>
      <w:r w:rsidR="00A85EC7" w:rsidRPr="007F4249">
        <w:rPr>
          <w:rFonts w:ascii="Arial" w:eastAsia="Arial" w:hAnsi="Arial" w:cs="Arial"/>
          <w:b/>
          <w:spacing w:val="3"/>
          <w:sz w:val="24"/>
          <w:szCs w:val="24"/>
        </w:rPr>
        <w:t>m</w:t>
      </w:r>
      <w:r w:rsidR="00A85EC7" w:rsidRPr="007F4249">
        <w:rPr>
          <w:rFonts w:ascii="Arial" w:eastAsia="Arial" w:hAnsi="Arial" w:cs="Arial"/>
          <w:b/>
          <w:sz w:val="24"/>
          <w:szCs w:val="24"/>
        </w:rPr>
        <w:t>)</w:t>
      </w:r>
    </w:p>
    <w:p w14:paraId="1BBDE847" w14:textId="77777777" w:rsidR="00A85EC7" w:rsidRPr="004A7975" w:rsidRDefault="00A85EC7" w:rsidP="00C21924">
      <w:pPr>
        <w:spacing w:before="15" w:after="0" w:line="260" w:lineRule="exact"/>
        <w:jc w:val="both"/>
        <w:rPr>
          <w:rFonts w:ascii="Arial" w:hAnsi="Arial" w:cs="Arial"/>
          <w:sz w:val="24"/>
          <w:szCs w:val="24"/>
        </w:rPr>
      </w:pPr>
    </w:p>
    <w:p w14:paraId="5F849E85" w14:textId="77777777"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At this time I would, next on the agenda, entertain any public comment before we adjourn.  Seeing none.  </w:t>
      </w:r>
    </w:p>
    <w:p w14:paraId="7DC22D07" w14:textId="7F2754D8" w:rsidR="00A85EC7" w:rsidRPr="004A7975" w:rsidRDefault="007F4249" w:rsidP="00C21924">
      <w:pPr>
        <w:spacing w:after="0" w:line="240" w:lineRule="auto"/>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A85EC7" w:rsidRPr="00FB3984">
        <w:rPr>
          <w:rFonts w:ascii="Arial" w:eastAsia="Arial" w:hAnsi="Arial" w:cs="Arial"/>
          <w:b/>
          <w:bCs/>
          <w:spacing w:val="-5"/>
          <w:sz w:val="24"/>
          <w:szCs w:val="24"/>
        </w:rPr>
        <w:t>A</w:t>
      </w:r>
      <w:r w:rsidR="00A85EC7" w:rsidRPr="00FB3984">
        <w:rPr>
          <w:rFonts w:ascii="Arial" w:eastAsia="Arial" w:hAnsi="Arial" w:cs="Arial"/>
          <w:b/>
          <w:bCs/>
          <w:spacing w:val="2"/>
          <w:sz w:val="24"/>
          <w:szCs w:val="24"/>
        </w:rPr>
        <w:t>d</w:t>
      </w:r>
      <w:r w:rsidR="00A85EC7" w:rsidRPr="00FB3984">
        <w:rPr>
          <w:rFonts w:ascii="Arial" w:eastAsia="Arial" w:hAnsi="Arial" w:cs="Arial"/>
          <w:b/>
          <w:bCs/>
          <w:sz w:val="24"/>
          <w:szCs w:val="24"/>
        </w:rPr>
        <w:t>journm</w:t>
      </w:r>
      <w:r w:rsidR="00A85EC7" w:rsidRPr="00FB3984">
        <w:rPr>
          <w:rFonts w:ascii="Arial" w:eastAsia="Arial" w:hAnsi="Arial" w:cs="Arial"/>
          <w:b/>
          <w:bCs/>
          <w:spacing w:val="1"/>
          <w:sz w:val="24"/>
          <w:szCs w:val="24"/>
        </w:rPr>
        <w:t>e</w:t>
      </w:r>
      <w:r w:rsidR="00A85EC7" w:rsidRPr="00FB3984">
        <w:rPr>
          <w:rFonts w:ascii="Arial" w:eastAsia="Arial" w:hAnsi="Arial" w:cs="Arial"/>
          <w:b/>
          <w:bCs/>
          <w:sz w:val="24"/>
          <w:szCs w:val="24"/>
        </w:rPr>
        <w:t xml:space="preserve">nt </w:t>
      </w:r>
      <w:r w:rsidR="00A85EC7" w:rsidRPr="00FB3984">
        <w:rPr>
          <w:rFonts w:ascii="Arial" w:eastAsia="Arial" w:hAnsi="Arial" w:cs="Arial"/>
          <w:b/>
          <w:spacing w:val="-1"/>
          <w:sz w:val="24"/>
          <w:szCs w:val="24"/>
        </w:rPr>
        <w:t>(</w:t>
      </w:r>
      <w:r w:rsidR="00A85EC7" w:rsidRPr="00FB3984">
        <w:rPr>
          <w:rFonts w:ascii="Arial" w:eastAsia="Arial" w:hAnsi="Arial" w:cs="Arial"/>
          <w:b/>
          <w:sz w:val="24"/>
          <w:szCs w:val="24"/>
        </w:rPr>
        <w:t>F</w:t>
      </w:r>
      <w:r w:rsidR="00A85EC7" w:rsidRPr="00FB3984">
        <w:rPr>
          <w:rFonts w:ascii="Arial" w:eastAsia="Arial" w:hAnsi="Arial" w:cs="Arial"/>
          <w:b/>
          <w:spacing w:val="-1"/>
          <w:sz w:val="24"/>
          <w:szCs w:val="24"/>
        </w:rPr>
        <w:t>o</w:t>
      </w:r>
      <w:r w:rsidR="00A85EC7" w:rsidRPr="00FB3984">
        <w:rPr>
          <w:rFonts w:ascii="Arial" w:eastAsia="Arial" w:hAnsi="Arial" w:cs="Arial"/>
          <w:b/>
          <w:sz w:val="24"/>
          <w:szCs w:val="24"/>
        </w:rPr>
        <w:t xml:space="preserve">r </w:t>
      </w:r>
      <w:r w:rsidR="00A85EC7" w:rsidRPr="00FB3984">
        <w:rPr>
          <w:rFonts w:ascii="Arial" w:eastAsia="Arial" w:hAnsi="Arial" w:cs="Arial"/>
          <w:b/>
          <w:spacing w:val="-1"/>
          <w:sz w:val="24"/>
          <w:szCs w:val="24"/>
        </w:rPr>
        <w:t>po</w:t>
      </w:r>
      <w:r w:rsidR="00A85EC7" w:rsidRPr="00FB3984">
        <w:rPr>
          <w:rFonts w:ascii="Arial" w:eastAsia="Arial" w:hAnsi="Arial" w:cs="Arial"/>
          <w:b/>
          <w:spacing w:val="1"/>
          <w:sz w:val="24"/>
          <w:szCs w:val="24"/>
        </w:rPr>
        <w:t>ss</w:t>
      </w:r>
      <w:r w:rsidR="00A85EC7" w:rsidRPr="00FB3984">
        <w:rPr>
          <w:rFonts w:ascii="Arial" w:eastAsia="Arial" w:hAnsi="Arial" w:cs="Arial"/>
          <w:b/>
          <w:sz w:val="24"/>
          <w:szCs w:val="24"/>
        </w:rPr>
        <w:t>i</w:t>
      </w:r>
      <w:r w:rsidR="00A85EC7" w:rsidRPr="00FB3984">
        <w:rPr>
          <w:rFonts w:ascii="Arial" w:eastAsia="Arial" w:hAnsi="Arial" w:cs="Arial"/>
          <w:b/>
          <w:spacing w:val="-1"/>
          <w:sz w:val="24"/>
          <w:szCs w:val="24"/>
        </w:rPr>
        <w:t>b</w:t>
      </w:r>
      <w:r w:rsidR="00A85EC7" w:rsidRPr="00FB3984">
        <w:rPr>
          <w:rFonts w:ascii="Arial" w:eastAsia="Arial" w:hAnsi="Arial" w:cs="Arial"/>
          <w:b/>
          <w:spacing w:val="-2"/>
          <w:sz w:val="24"/>
          <w:szCs w:val="24"/>
        </w:rPr>
        <w:t>l</w:t>
      </w:r>
      <w:r w:rsidR="00A85EC7" w:rsidRPr="00FB3984">
        <w:rPr>
          <w:rFonts w:ascii="Arial" w:eastAsia="Arial" w:hAnsi="Arial" w:cs="Arial"/>
          <w:b/>
          <w:sz w:val="24"/>
          <w:szCs w:val="24"/>
        </w:rPr>
        <w:t>e</w:t>
      </w:r>
      <w:r w:rsidR="00A85EC7" w:rsidRPr="00FB3984">
        <w:rPr>
          <w:rFonts w:ascii="Arial" w:eastAsia="Arial" w:hAnsi="Arial" w:cs="Arial"/>
          <w:b/>
          <w:spacing w:val="1"/>
          <w:sz w:val="24"/>
          <w:szCs w:val="24"/>
        </w:rPr>
        <w:t xml:space="preserve"> </w:t>
      </w:r>
      <w:r w:rsidRPr="00FB3984">
        <w:rPr>
          <w:rFonts w:ascii="Arial" w:eastAsia="Arial" w:hAnsi="Arial" w:cs="Arial"/>
          <w:b/>
          <w:spacing w:val="1"/>
          <w:sz w:val="24"/>
          <w:szCs w:val="24"/>
        </w:rPr>
        <w:t>a</w:t>
      </w:r>
      <w:r w:rsidR="00A85EC7" w:rsidRPr="00FB3984">
        <w:rPr>
          <w:rFonts w:ascii="Arial" w:eastAsia="Arial" w:hAnsi="Arial" w:cs="Arial"/>
          <w:b/>
          <w:spacing w:val="1"/>
          <w:sz w:val="24"/>
          <w:szCs w:val="24"/>
        </w:rPr>
        <w:t>c</w:t>
      </w:r>
      <w:r w:rsidR="00A85EC7" w:rsidRPr="00FB3984">
        <w:rPr>
          <w:rFonts w:ascii="Arial" w:eastAsia="Arial" w:hAnsi="Arial" w:cs="Arial"/>
          <w:b/>
          <w:spacing w:val="-1"/>
          <w:sz w:val="24"/>
          <w:szCs w:val="24"/>
        </w:rPr>
        <w:t>t</w:t>
      </w:r>
      <w:r w:rsidR="00A85EC7" w:rsidRPr="00FB3984">
        <w:rPr>
          <w:rFonts w:ascii="Arial" w:eastAsia="Arial" w:hAnsi="Arial" w:cs="Arial"/>
          <w:b/>
          <w:sz w:val="24"/>
          <w:szCs w:val="24"/>
        </w:rPr>
        <w:t>i</w:t>
      </w:r>
      <w:r w:rsidR="00A85EC7" w:rsidRPr="00FB3984">
        <w:rPr>
          <w:rFonts w:ascii="Arial" w:eastAsia="Arial" w:hAnsi="Arial" w:cs="Arial"/>
          <w:b/>
          <w:spacing w:val="-1"/>
          <w:sz w:val="24"/>
          <w:szCs w:val="24"/>
        </w:rPr>
        <w:t>on)</w:t>
      </w:r>
    </w:p>
    <w:p w14:paraId="38898F36" w14:textId="46BFA260" w:rsidR="00A85EC7" w:rsidRPr="004A7975" w:rsidRDefault="00A85EC7" w:rsidP="00C21924">
      <w:pPr>
        <w:spacing w:afterLines="120" w:after="288"/>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 xml:space="preserve">I would take a motion to adjourn the Technical Advisory Committee Meeting.  </w:t>
      </w:r>
    </w:p>
    <w:p w14:paraId="1047E0B7" w14:textId="40C5107F"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Andrew Clinger:</w:t>
      </w:r>
      <w:r w:rsidRPr="004A7975">
        <w:rPr>
          <w:rFonts w:ascii="Arial" w:eastAsia="Times New Roman" w:hAnsi="Arial" w:cs="Arial"/>
          <w:color w:val="000000"/>
          <w:sz w:val="24"/>
          <w:szCs w:val="24"/>
        </w:rPr>
        <w:tab/>
        <w:t xml:space="preserve">Move to adjourn. </w:t>
      </w:r>
    </w:p>
    <w:p w14:paraId="308474A5" w14:textId="211E734C" w:rsidR="00A85EC7" w:rsidRPr="004A7975" w:rsidRDefault="00B91F42" w:rsidP="00C21924">
      <w:pPr>
        <w:widowControl/>
        <w:spacing w:afterLines="120" w:after="288"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Mary Walker</w:t>
      </w:r>
      <w:r w:rsidR="00ED36B7">
        <w:rPr>
          <w:rFonts w:ascii="Arial" w:eastAsia="Times New Roman" w:hAnsi="Arial" w:cs="Arial"/>
          <w:b/>
          <w:color w:val="000000"/>
          <w:sz w:val="24"/>
          <w:szCs w:val="24"/>
        </w:rPr>
        <w:t>:</w:t>
      </w:r>
      <w:r w:rsidR="00A85EC7" w:rsidRPr="004A7975">
        <w:rPr>
          <w:rFonts w:ascii="Arial" w:eastAsia="Times New Roman" w:hAnsi="Arial" w:cs="Arial"/>
          <w:b/>
          <w:color w:val="000000"/>
          <w:sz w:val="24"/>
          <w:szCs w:val="24"/>
        </w:rPr>
        <w:tab/>
      </w:r>
      <w:r w:rsidR="00A85EC7" w:rsidRPr="004A7975">
        <w:rPr>
          <w:rFonts w:ascii="Arial" w:eastAsia="Times New Roman" w:hAnsi="Arial" w:cs="Arial"/>
          <w:color w:val="000000"/>
          <w:sz w:val="24"/>
          <w:szCs w:val="24"/>
        </w:rPr>
        <w:t xml:space="preserve">Second. </w:t>
      </w:r>
    </w:p>
    <w:p w14:paraId="4DA6D4C4" w14:textId="7976D520" w:rsidR="00A85EC7" w:rsidRPr="004A7975" w:rsidRDefault="00A85EC7" w:rsidP="00C21924">
      <w:pPr>
        <w:widowControl/>
        <w:spacing w:afterLines="120" w:after="288" w:line="240" w:lineRule="auto"/>
        <w:jc w:val="both"/>
        <w:rPr>
          <w:rFonts w:ascii="Arial" w:eastAsia="Times New Roman" w:hAnsi="Arial" w:cs="Arial"/>
          <w:color w:val="000000"/>
          <w:sz w:val="24"/>
          <w:szCs w:val="24"/>
        </w:rPr>
      </w:pPr>
      <w:r w:rsidRPr="004A7975">
        <w:rPr>
          <w:rFonts w:ascii="Arial" w:eastAsia="Times New Roman" w:hAnsi="Arial" w:cs="Arial"/>
          <w:b/>
          <w:color w:val="000000"/>
          <w:sz w:val="24"/>
          <w:szCs w:val="24"/>
        </w:rPr>
        <w:t>Mark Krmpotic:</w:t>
      </w:r>
      <w:r w:rsidRPr="004A7975">
        <w:rPr>
          <w:rFonts w:ascii="Arial" w:eastAsia="Times New Roman" w:hAnsi="Arial" w:cs="Arial"/>
          <w:color w:val="000000"/>
          <w:sz w:val="24"/>
          <w:szCs w:val="24"/>
        </w:rPr>
        <w:tab/>
        <w:t>There’s a first a</w:t>
      </w:r>
      <w:r w:rsidR="003F251B">
        <w:rPr>
          <w:rFonts w:ascii="Arial" w:eastAsia="Times New Roman" w:hAnsi="Arial" w:cs="Arial"/>
          <w:color w:val="000000"/>
          <w:sz w:val="24"/>
          <w:szCs w:val="24"/>
        </w:rPr>
        <w:t xml:space="preserve">nd a second, everyone say aye. </w:t>
      </w:r>
      <w:r w:rsidRPr="004A7975">
        <w:rPr>
          <w:rFonts w:ascii="Arial" w:eastAsia="Times New Roman" w:hAnsi="Arial" w:cs="Arial"/>
          <w:color w:val="000000"/>
          <w:sz w:val="24"/>
          <w:szCs w:val="24"/>
        </w:rPr>
        <w:t xml:space="preserve">This meeting is adjourned, thank you.  </w:t>
      </w:r>
    </w:p>
    <w:sectPr w:rsidR="00A85EC7" w:rsidRPr="004A7975" w:rsidSect="009F42F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42AF" w14:textId="77777777" w:rsidR="00DA76DD" w:rsidRDefault="00DA76DD" w:rsidP="00C61B71">
      <w:pPr>
        <w:spacing w:after="0" w:line="240" w:lineRule="auto"/>
      </w:pPr>
      <w:r>
        <w:separator/>
      </w:r>
    </w:p>
  </w:endnote>
  <w:endnote w:type="continuationSeparator" w:id="0">
    <w:p w14:paraId="71B7513E" w14:textId="77777777" w:rsidR="00DA76DD" w:rsidRDefault="00DA76DD" w:rsidP="00C6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8FA1" w14:textId="77777777" w:rsidR="00F42043" w:rsidRDefault="00F4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28297"/>
      <w:docPartObj>
        <w:docPartGallery w:val="Page Numbers (Bottom of Page)"/>
        <w:docPartUnique/>
      </w:docPartObj>
    </w:sdtPr>
    <w:sdtEndPr>
      <w:rPr>
        <w:rFonts w:ascii="Arial" w:hAnsi="Arial" w:cs="Arial"/>
        <w:noProof/>
        <w:sz w:val="24"/>
        <w:szCs w:val="24"/>
      </w:rPr>
    </w:sdtEndPr>
    <w:sdtContent>
      <w:p w14:paraId="31E6E3A7" w14:textId="145E91CE" w:rsidR="00DA76DD" w:rsidRPr="00711F8D" w:rsidRDefault="00DA76DD">
        <w:pPr>
          <w:pStyle w:val="Footer"/>
          <w:jc w:val="right"/>
          <w:rPr>
            <w:rFonts w:ascii="Arial" w:hAnsi="Arial" w:cs="Arial"/>
            <w:sz w:val="24"/>
            <w:szCs w:val="24"/>
          </w:rPr>
        </w:pPr>
        <w:r w:rsidRPr="00711F8D">
          <w:rPr>
            <w:rFonts w:ascii="Arial" w:hAnsi="Arial" w:cs="Arial"/>
            <w:sz w:val="24"/>
            <w:szCs w:val="24"/>
          </w:rPr>
          <w:fldChar w:fldCharType="begin"/>
        </w:r>
        <w:r w:rsidRPr="00711F8D">
          <w:rPr>
            <w:rFonts w:ascii="Arial" w:hAnsi="Arial" w:cs="Arial"/>
            <w:sz w:val="24"/>
            <w:szCs w:val="24"/>
          </w:rPr>
          <w:instrText xml:space="preserve"> PAGE   \* MERGEFORMAT </w:instrText>
        </w:r>
        <w:r w:rsidRPr="00711F8D">
          <w:rPr>
            <w:rFonts w:ascii="Arial" w:hAnsi="Arial" w:cs="Arial"/>
            <w:sz w:val="24"/>
            <w:szCs w:val="24"/>
          </w:rPr>
          <w:fldChar w:fldCharType="separate"/>
        </w:r>
        <w:r w:rsidR="000A5A11">
          <w:rPr>
            <w:rFonts w:ascii="Arial" w:hAnsi="Arial" w:cs="Arial"/>
            <w:noProof/>
            <w:sz w:val="24"/>
            <w:szCs w:val="24"/>
          </w:rPr>
          <w:t>17</w:t>
        </w:r>
        <w:r w:rsidRPr="00711F8D">
          <w:rPr>
            <w:rFonts w:ascii="Arial" w:hAnsi="Arial" w:cs="Arial"/>
            <w:noProof/>
            <w:sz w:val="24"/>
            <w:szCs w:val="24"/>
          </w:rPr>
          <w:fldChar w:fldCharType="end"/>
        </w:r>
      </w:p>
    </w:sdtContent>
  </w:sdt>
  <w:p w14:paraId="7D518DC2" w14:textId="77777777" w:rsidR="00DA76DD" w:rsidRDefault="00DA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49A7" w14:textId="77777777" w:rsidR="00F42043" w:rsidRDefault="00F4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8852" w14:textId="77777777" w:rsidR="00DA76DD" w:rsidRDefault="00DA76DD" w:rsidP="00C61B71">
      <w:pPr>
        <w:spacing w:after="0" w:line="240" w:lineRule="auto"/>
      </w:pPr>
      <w:r>
        <w:separator/>
      </w:r>
    </w:p>
  </w:footnote>
  <w:footnote w:type="continuationSeparator" w:id="0">
    <w:p w14:paraId="450BC530" w14:textId="77777777" w:rsidR="00DA76DD" w:rsidRDefault="00DA76DD" w:rsidP="00C6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D45A" w14:textId="77777777" w:rsidR="00F42043" w:rsidRDefault="00F42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C823" w14:textId="161FEF65" w:rsidR="00F42043" w:rsidRDefault="00F42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BB4B" w14:textId="77777777" w:rsidR="00F42043" w:rsidRDefault="00F4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4E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804FA"/>
    <w:multiLevelType w:val="hybridMultilevel"/>
    <w:tmpl w:val="163EA3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2284A"/>
    <w:multiLevelType w:val="hybridMultilevel"/>
    <w:tmpl w:val="6CC08E70"/>
    <w:lvl w:ilvl="0" w:tplc="165899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9464E"/>
    <w:multiLevelType w:val="hybridMultilevel"/>
    <w:tmpl w:val="D7D482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01F3F"/>
    <w:multiLevelType w:val="hybridMultilevel"/>
    <w:tmpl w:val="E75C5344"/>
    <w:lvl w:ilvl="0" w:tplc="81FE67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47D3F"/>
    <w:multiLevelType w:val="hybridMultilevel"/>
    <w:tmpl w:val="145EE0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4967B8"/>
    <w:multiLevelType w:val="hybridMultilevel"/>
    <w:tmpl w:val="AFE6A3A2"/>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EAD16CF"/>
    <w:multiLevelType w:val="hybridMultilevel"/>
    <w:tmpl w:val="7040A4E6"/>
    <w:lvl w:ilvl="0" w:tplc="A52049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4199A"/>
    <w:multiLevelType w:val="hybridMultilevel"/>
    <w:tmpl w:val="850ED53E"/>
    <w:lvl w:ilvl="0" w:tplc="98BAC6F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C75410"/>
    <w:multiLevelType w:val="hybridMultilevel"/>
    <w:tmpl w:val="C12C3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64D19"/>
    <w:multiLevelType w:val="hybridMultilevel"/>
    <w:tmpl w:val="DACA21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1868"/>
    <w:multiLevelType w:val="hybridMultilevel"/>
    <w:tmpl w:val="A5202CB8"/>
    <w:lvl w:ilvl="0" w:tplc="804097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C6894"/>
    <w:multiLevelType w:val="hybridMultilevel"/>
    <w:tmpl w:val="B62E838E"/>
    <w:lvl w:ilvl="0" w:tplc="B3C874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639D5"/>
    <w:multiLevelType w:val="hybridMultilevel"/>
    <w:tmpl w:val="6826D5BA"/>
    <w:lvl w:ilvl="0" w:tplc="F2A436A2">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4BD5386"/>
    <w:multiLevelType w:val="hybridMultilevel"/>
    <w:tmpl w:val="E9FABC2A"/>
    <w:lvl w:ilvl="0" w:tplc="5186D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B0339A"/>
    <w:multiLevelType w:val="hybridMultilevel"/>
    <w:tmpl w:val="76865306"/>
    <w:lvl w:ilvl="0" w:tplc="CD468F7C">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B2B28"/>
    <w:multiLevelType w:val="hybridMultilevel"/>
    <w:tmpl w:val="24D2D7F6"/>
    <w:lvl w:ilvl="0" w:tplc="66A4F6B6">
      <w:start w:val="1"/>
      <w:numFmt w:val="decimal"/>
      <w:lvlText w:val="%1."/>
      <w:lvlJc w:val="left"/>
      <w:pPr>
        <w:ind w:left="1795" w:hanging="975"/>
      </w:pPr>
      <w:rPr>
        <w:rFonts w:hint="default"/>
        <w:b w:val="0"/>
        <w:sz w:val="28"/>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5A5E7FA6"/>
    <w:multiLevelType w:val="hybridMultilevel"/>
    <w:tmpl w:val="76865306"/>
    <w:lvl w:ilvl="0" w:tplc="CD468F7C">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5484B"/>
    <w:multiLevelType w:val="hybridMultilevel"/>
    <w:tmpl w:val="2E1AE31E"/>
    <w:lvl w:ilvl="0" w:tplc="61486160">
      <w:start w:val="1"/>
      <w:numFmt w:val="decimal"/>
      <w:lvlText w:val="%1."/>
      <w:lvlJc w:val="left"/>
      <w:pPr>
        <w:ind w:left="30" w:hanging="615"/>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9" w15:restartNumberingAfterBreak="0">
    <w:nsid w:val="75034BFD"/>
    <w:multiLevelType w:val="hybridMultilevel"/>
    <w:tmpl w:val="1AA44F2E"/>
    <w:lvl w:ilvl="0" w:tplc="D10A0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4F3630"/>
    <w:multiLevelType w:val="hybridMultilevel"/>
    <w:tmpl w:val="E916B124"/>
    <w:lvl w:ilvl="0" w:tplc="48E0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5A3FE6"/>
    <w:multiLevelType w:val="hybridMultilevel"/>
    <w:tmpl w:val="8F2CED72"/>
    <w:lvl w:ilvl="0" w:tplc="50065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8"/>
  </w:num>
  <w:num w:numId="3">
    <w:abstractNumId w:val="9"/>
  </w:num>
  <w:num w:numId="4">
    <w:abstractNumId w:val="18"/>
  </w:num>
  <w:num w:numId="5">
    <w:abstractNumId w:val="4"/>
  </w:num>
  <w:num w:numId="6">
    <w:abstractNumId w:val="19"/>
  </w:num>
  <w:num w:numId="7">
    <w:abstractNumId w:val="12"/>
  </w:num>
  <w:num w:numId="8">
    <w:abstractNumId w:val="15"/>
  </w:num>
  <w:num w:numId="9">
    <w:abstractNumId w:val="17"/>
  </w:num>
  <w:num w:numId="10">
    <w:abstractNumId w:val="1"/>
  </w:num>
  <w:num w:numId="11">
    <w:abstractNumId w:val="14"/>
  </w:num>
  <w:num w:numId="12">
    <w:abstractNumId w:val="7"/>
  </w:num>
  <w:num w:numId="13">
    <w:abstractNumId w:val="5"/>
  </w:num>
  <w:num w:numId="14">
    <w:abstractNumId w:val="13"/>
  </w:num>
  <w:num w:numId="15">
    <w:abstractNumId w:val="10"/>
  </w:num>
  <w:num w:numId="16">
    <w:abstractNumId w:val="21"/>
  </w:num>
  <w:num w:numId="17">
    <w:abstractNumId w:val="20"/>
  </w:num>
  <w:num w:numId="18">
    <w:abstractNumId w:val="6"/>
  </w:num>
  <w:num w:numId="19">
    <w:abstractNumId w:val="3"/>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NDc1MDIytjCzNLdQ0lEKTi0uzszPAykwqgUALEaFPCwAAAA="/>
  </w:docVars>
  <w:rsids>
    <w:rsidRoot w:val="0040179E"/>
    <w:rsid w:val="00002F1F"/>
    <w:rsid w:val="00016972"/>
    <w:rsid w:val="00021F2E"/>
    <w:rsid w:val="00023B8A"/>
    <w:rsid w:val="00024CF2"/>
    <w:rsid w:val="000318F7"/>
    <w:rsid w:val="00032011"/>
    <w:rsid w:val="000404D8"/>
    <w:rsid w:val="00043950"/>
    <w:rsid w:val="00045A8C"/>
    <w:rsid w:val="00046BB8"/>
    <w:rsid w:val="00046D4A"/>
    <w:rsid w:val="000471B8"/>
    <w:rsid w:val="000674D5"/>
    <w:rsid w:val="00073611"/>
    <w:rsid w:val="00073770"/>
    <w:rsid w:val="00075342"/>
    <w:rsid w:val="00077749"/>
    <w:rsid w:val="000A5A11"/>
    <w:rsid w:val="000C4E6D"/>
    <w:rsid w:val="000D4A35"/>
    <w:rsid w:val="00101A5C"/>
    <w:rsid w:val="00104F8D"/>
    <w:rsid w:val="00106C45"/>
    <w:rsid w:val="001145ED"/>
    <w:rsid w:val="00133BEE"/>
    <w:rsid w:val="001356B5"/>
    <w:rsid w:val="0013750F"/>
    <w:rsid w:val="0014223A"/>
    <w:rsid w:val="00142690"/>
    <w:rsid w:val="0014576D"/>
    <w:rsid w:val="00153584"/>
    <w:rsid w:val="00153D94"/>
    <w:rsid w:val="00155C64"/>
    <w:rsid w:val="00166EE0"/>
    <w:rsid w:val="00177A2E"/>
    <w:rsid w:val="00177A82"/>
    <w:rsid w:val="00195762"/>
    <w:rsid w:val="0019614E"/>
    <w:rsid w:val="001963DC"/>
    <w:rsid w:val="00197793"/>
    <w:rsid w:val="001A2E17"/>
    <w:rsid w:val="001B7A06"/>
    <w:rsid w:val="001C0A03"/>
    <w:rsid w:val="001C25F9"/>
    <w:rsid w:val="001E0E9F"/>
    <w:rsid w:val="001E43C8"/>
    <w:rsid w:val="001E7FEC"/>
    <w:rsid w:val="00201E36"/>
    <w:rsid w:val="0020446B"/>
    <w:rsid w:val="00212D4C"/>
    <w:rsid w:val="0021339A"/>
    <w:rsid w:val="0021521E"/>
    <w:rsid w:val="002207AD"/>
    <w:rsid w:val="00220C68"/>
    <w:rsid w:val="0022596F"/>
    <w:rsid w:val="00227C48"/>
    <w:rsid w:val="00234470"/>
    <w:rsid w:val="0023742A"/>
    <w:rsid w:val="00241882"/>
    <w:rsid w:val="002441C4"/>
    <w:rsid w:val="002507C3"/>
    <w:rsid w:val="00251645"/>
    <w:rsid w:val="00251B01"/>
    <w:rsid w:val="00253E56"/>
    <w:rsid w:val="00254BB5"/>
    <w:rsid w:val="00255DF6"/>
    <w:rsid w:val="00257C6A"/>
    <w:rsid w:val="00264B7F"/>
    <w:rsid w:val="00272BD9"/>
    <w:rsid w:val="00273049"/>
    <w:rsid w:val="00286108"/>
    <w:rsid w:val="00286B4A"/>
    <w:rsid w:val="00287F11"/>
    <w:rsid w:val="002969B1"/>
    <w:rsid w:val="00297201"/>
    <w:rsid w:val="002D24FA"/>
    <w:rsid w:val="002E5C73"/>
    <w:rsid w:val="002F2CFC"/>
    <w:rsid w:val="002F40AD"/>
    <w:rsid w:val="002F4224"/>
    <w:rsid w:val="002F7F34"/>
    <w:rsid w:val="00300B16"/>
    <w:rsid w:val="00315001"/>
    <w:rsid w:val="0032102D"/>
    <w:rsid w:val="00332F4E"/>
    <w:rsid w:val="0033414C"/>
    <w:rsid w:val="003401A7"/>
    <w:rsid w:val="00340C4A"/>
    <w:rsid w:val="00347E49"/>
    <w:rsid w:val="00351B84"/>
    <w:rsid w:val="00352598"/>
    <w:rsid w:val="003539AE"/>
    <w:rsid w:val="00364E78"/>
    <w:rsid w:val="00366234"/>
    <w:rsid w:val="003662F4"/>
    <w:rsid w:val="0036780B"/>
    <w:rsid w:val="00380484"/>
    <w:rsid w:val="00381883"/>
    <w:rsid w:val="00394E9D"/>
    <w:rsid w:val="003A0439"/>
    <w:rsid w:val="003A15A4"/>
    <w:rsid w:val="003B0B80"/>
    <w:rsid w:val="003B0E6B"/>
    <w:rsid w:val="003B32D9"/>
    <w:rsid w:val="003D60A8"/>
    <w:rsid w:val="003E317B"/>
    <w:rsid w:val="003E7B52"/>
    <w:rsid w:val="003F251B"/>
    <w:rsid w:val="0040179E"/>
    <w:rsid w:val="004064DA"/>
    <w:rsid w:val="00407F0B"/>
    <w:rsid w:val="00411BC7"/>
    <w:rsid w:val="00414851"/>
    <w:rsid w:val="004216FF"/>
    <w:rsid w:val="004273DE"/>
    <w:rsid w:val="004517A6"/>
    <w:rsid w:val="00452803"/>
    <w:rsid w:val="004567EA"/>
    <w:rsid w:val="00471F83"/>
    <w:rsid w:val="00483612"/>
    <w:rsid w:val="004844A7"/>
    <w:rsid w:val="00487244"/>
    <w:rsid w:val="00490BD6"/>
    <w:rsid w:val="00497897"/>
    <w:rsid w:val="004A6DA6"/>
    <w:rsid w:val="004A7975"/>
    <w:rsid w:val="004D5F12"/>
    <w:rsid w:val="004E001F"/>
    <w:rsid w:val="004E0286"/>
    <w:rsid w:val="004E3603"/>
    <w:rsid w:val="004E5395"/>
    <w:rsid w:val="005127A8"/>
    <w:rsid w:val="00514840"/>
    <w:rsid w:val="0052217D"/>
    <w:rsid w:val="00525B29"/>
    <w:rsid w:val="005433B3"/>
    <w:rsid w:val="00561EAD"/>
    <w:rsid w:val="005660DC"/>
    <w:rsid w:val="005672B6"/>
    <w:rsid w:val="0057097C"/>
    <w:rsid w:val="005728CC"/>
    <w:rsid w:val="00574923"/>
    <w:rsid w:val="005813C7"/>
    <w:rsid w:val="00581BB2"/>
    <w:rsid w:val="00583AA9"/>
    <w:rsid w:val="005A0C21"/>
    <w:rsid w:val="005B0E1D"/>
    <w:rsid w:val="005C3C14"/>
    <w:rsid w:val="005C42FD"/>
    <w:rsid w:val="005C47F0"/>
    <w:rsid w:val="005D0FB4"/>
    <w:rsid w:val="005E2870"/>
    <w:rsid w:val="005E4EC8"/>
    <w:rsid w:val="00602954"/>
    <w:rsid w:val="00606A43"/>
    <w:rsid w:val="006168D1"/>
    <w:rsid w:val="00620909"/>
    <w:rsid w:val="006256BB"/>
    <w:rsid w:val="00631BF2"/>
    <w:rsid w:val="00642BBE"/>
    <w:rsid w:val="006466F9"/>
    <w:rsid w:val="0064773F"/>
    <w:rsid w:val="00655BEE"/>
    <w:rsid w:val="006570F4"/>
    <w:rsid w:val="00675442"/>
    <w:rsid w:val="006764C9"/>
    <w:rsid w:val="006932F7"/>
    <w:rsid w:val="006A3EB4"/>
    <w:rsid w:val="006B3942"/>
    <w:rsid w:val="006C2EF5"/>
    <w:rsid w:val="006D14AF"/>
    <w:rsid w:val="006D5B4B"/>
    <w:rsid w:val="00700CAC"/>
    <w:rsid w:val="00701E11"/>
    <w:rsid w:val="00702C55"/>
    <w:rsid w:val="00703290"/>
    <w:rsid w:val="007070BB"/>
    <w:rsid w:val="00707D53"/>
    <w:rsid w:val="00711529"/>
    <w:rsid w:val="00711F8D"/>
    <w:rsid w:val="00736550"/>
    <w:rsid w:val="007472A4"/>
    <w:rsid w:val="00751775"/>
    <w:rsid w:val="007517AD"/>
    <w:rsid w:val="00753DBE"/>
    <w:rsid w:val="007627CA"/>
    <w:rsid w:val="007840FD"/>
    <w:rsid w:val="00792D43"/>
    <w:rsid w:val="007A736B"/>
    <w:rsid w:val="007B0B7C"/>
    <w:rsid w:val="007B1E7C"/>
    <w:rsid w:val="007B1F1B"/>
    <w:rsid w:val="007B2736"/>
    <w:rsid w:val="007B3C00"/>
    <w:rsid w:val="007C2BB5"/>
    <w:rsid w:val="007C3D73"/>
    <w:rsid w:val="007C60B9"/>
    <w:rsid w:val="007D20CF"/>
    <w:rsid w:val="007D4D60"/>
    <w:rsid w:val="007E08F0"/>
    <w:rsid w:val="007E1178"/>
    <w:rsid w:val="007E3A33"/>
    <w:rsid w:val="007F0C8D"/>
    <w:rsid w:val="007F4249"/>
    <w:rsid w:val="007F5372"/>
    <w:rsid w:val="008007EB"/>
    <w:rsid w:val="008140AE"/>
    <w:rsid w:val="008228AE"/>
    <w:rsid w:val="008314D9"/>
    <w:rsid w:val="00831FD3"/>
    <w:rsid w:val="00833778"/>
    <w:rsid w:val="008458EE"/>
    <w:rsid w:val="00852E50"/>
    <w:rsid w:val="0089037B"/>
    <w:rsid w:val="00891268"/>
    <w:rsid w:val="008925AA"/>
    <w:rsid w:val="00892F78"/>
    <w:rsid w:val="00894C55"/>
    <w:rsid w:val="008A1107"/>
    <w:rsid w:val="008A3C08"/>
    <w:rsid w:val="008A4E6F"/>
    <w:rsid w:val="008A651B"/>
    <w:rsid w:val="008B3A2F"/>
    <w:rsid w:val="008D0DB3"/>
    <w:rsid w:val="008D75E2"/>
    <w:rsid w:val="008E1529"/>
    <w:rsid w:val="008E7003"/>
    <w:rsid w:val="008F0EF9"/>
    <w:rsid w:val="00904471"/>
    <w:rsid w:val="00904D09"/>
    <w:rsid w:val="00913BF7"/>
    <w:rsid w:val="00916D0D"/>
    <w:rsid w:val="00917854"/>
    <w:rsid w:val="00933DF1"/>
    <w:rsid w:val="009359D0"/>
    <w:rsid w:val="00935EB7"/>
    <w:rsid w:val="00936B03"/>
    <w:rsid w:val="00944124"/>
    <w:rsid w:val="00944DF8"/>
    <w:rsid w:val="00953173"/>
    <w:rsid w:val="00954487"/>
    <w:rsid w:val="009615EE"/>
    <w:rsid w:val="00962DEF"/>
    <w:rsid w:val="009644FB"/>
    <w:rsid w:val="009678CB"/>
    <w:rsid w:val="00981042"/>
    <w:rsid w:val="0098424F"/>
    <w:rsid w:val="00992466"/>
    <w:rsid w:val="00993188"/>
    <w:rsid w:val="009A1544"/>
    <w:rsid w:val="009A4206"/>
    <w:rsid w:val="009B5879"/>
    <w:rsid w:val="009B6DE8"/>
    <w:rsid w:val="009C25AD"/>
    <w:rsid w:val="009C79D5"/>
    <w:rsid w:val="009C7B8F"/>
    <w:rsid w:val="009D4A95"/>
    <w:rsid w:val="009E139A"/>
    <w:rsid w:val="009F42F4"/>
    <w:rsid w:val="00A148A7"/>
    <w:rsid w:val="00A2098D"/>
    <w:rsid w:val="00A3004F"/>
    <w:rsid w:val="00A315DD"/>
    <w:rsid w:val="00A3373A"/>
    <w:rsid w:val="00A46120"/>
    <w:rsid w:val="00A4722B"/>
    <w:rsid w:val="00A47F21"/>
    <w:rsid w:val="00A542F4"/>
    <w:rsid w:val="00A549C5"/>
    <w:rsid w:val="00A54A99"/>
    <w:rsid w:val="00A57302"/>
    <w:rsid w:val="00A70FAC"/>
    <w:rsid w:val="00A73730"/>
    <w:rsid w:val="00A75372"/>
    <w:rsid w:val="00A7615C"/>
    <w:rsid w:val="00A76BC1"/>
    <w:rsid w:val="00A83BE8"/>
    <w:rsid w:val="00A85EC7"/>
    <w:rsid w:val="00A919D5"/>
    <w:rsid w:val="00AA262E"/>
    <w:rsid w:val="00AB09EB"/>
    <w:rsid w:val="00AB7674"/>
    <w:rsid w:val="00AC54F5"/>
    <w:rsid w:val="00AC58A2"/>
    <w:rsid w:val="00AC74EA"/>
    <w:rsid w:val="00AD058D"/>
    <w:rsid w:val="00AD31C1"/>
    <w:rsid w:val="00AD4792"/>
    <w:rsid w:val="00AE0409"/>
    <w:rsid w:val="00AE56F4"/>
    <w:rsid w:val="00AF0C45"/>
    <w:rsid w:val="00B12250"/>
    <w:rsid w:val="00B12FD3"/>
    <w:rsid w:val="00B22650"/>
    <w:rsid w:val="00B2347D"/>
    <w:rsid w:val="00B25039"/>
    <w:rsid w:val="00B30598"/>
    <w:rsid w:val="00B373FB"/>
    <w:rsid w:val="00B37422"/>
    <w:rsid w:val="00B40369"/>
    <w:rsid w:val="00B44D23"/>
    <w:rsid w:val="00B50469"/>
    <w:rsid w:val="00B5262B"/>
    <w:rsid w:val="00B64D0A"/>
    <w:rsid w:val="00B7004B"/>
    <w:rsid w:val="00B75996"/>
    <w:rsid w:val="00B7671B"/>
    <w:rsid w:val="00B907E8"/>
    <w:rsid w:val="00B91F42"/>
    <w:rsid w:val="00B93670"/>
    <w:rsid w:val="00B953DE"/>
    <w:rsid w:val="00B96F4A"/>
    <w:rsid w:val="00BA5DD4"/>
    <w:rsid w:val="00BB1D00"/>
    <w:rsid w:val="00BB3187"/>
    <w:rsid w:val="00BC0140"/>
    <w:rsid w:val="00BE3AEA"/>
    <w:rsid w:val="00BE3C0A"/>
    <w:rsid w:val="00BE6B22"/>
    <w:rsid w:val="00BF0665"/>
    <w:rsid w:val="00BF5D34"/>
    <w:rsid w:val="00BF7CBB"/>
    <w:rsid w:val="00C11883"/>
    <w:rsid w:val="00C12B2C"/>
    <w:rsid w:val="00C217D0"/>
    <w:rsid w:val="00C21924"/>
    <w:rsid w:val="00C2573E"/>
    <w:rsid w:val="00C320FF"/>
    <w:rsid w:val="00C324F0"/>
    <w:rsid w:val="00C35E93"/>
    <w:rsid w:val="00C44F85"/>
    <w:rsid w:val="00C50C86"/>
    <w:rsid w:val="00C56627"/>
    <w:rsid w:val="00C61B71"/>
    <w:rsid w:val="00C61D7C"/>
    <w:rsid w:val="00C80368"/>
    <w:rsid w:val="00C82AF0"/>
    <w:rsid w:val="00C8446C"/>
    <w:rsid w:val="00C901BA"/>
    <w:rsid w:val="00C90897"/>
    <w:rsid w:val="00C9697F"/>
    <w:rsid w:val="00CA624A"/>
    <w:rsid w:val="00CC70A6"/>
    <w:rsid w:val="00CC7B64"/>
    <w:rsid w:val="00CD06F5"/>
    <w:rsid w:val="00CD3644"/>
    <w:rsid w:val="00CE151F"/>
    <w:rsid w:val="00CE7D8A"/>
    <w:rsid w:val="00CF68BA"/>
    <w:rsid w:val="00D029EF"/>
    <w:rsid w:val="00D05C6E"/>
    <w:rsid w:val="00D1144D"/>
    <w:rsid w:val="00D1331E"/>
    <w:rsid w:val="00D26833"/>
    <w:rsid w:val="00D448E3"/>
    <w:rsid w:val="00D53EF7"/>
    <w:rsid w:val="00D60A68"/>
    <w:rsid w:val="00D70B1A"/>
    <w:rsid w:val="00D71E6F"/>
    <w:rsid w:val="00D72BA9"/>
    <w:rsid w:val="00DA76DD"/>
    <w:rsid w:val="00DB338D"/>
    <w:rsid w:val="00DB7E3E"/>
    <w:rsid w:val="00DC1064"/>
    <w:rsid w:val="00DC50A1"/>
    <w:rsid w:val="00DD229D"/>
    <w:rsid w:val="00DD7B88"/>
    <w:rsid w:val="00DF0D07"/>
    <w:rsid w:val="00DF65A1"/>
    <w:rsid w:val="00E03E31"/>
    <w:rsid w:val="00E06EA3"/>
    <w:rsid w:val="00E13394"/>
    <w:rsid w:val="00E26C62"/>
    <w:rsid w:val="00E33035"/>
    <w:rsid w:val="00E458ED"/>
    <w:rsid w:val="00E5263E"/>
    <w:rsid w:val="00E531F7"/>
    <w:rsid w:val="00E57DB4"/>
    <w:rsid w:val="00E665FE"/>
    <w:rsid w:val="00E812E8"/>
    <w:rsid w:val="00E82A3D"/>
    <w:rsid w:val="00E8572E"/>
    <w:rsid w:val="00E957E2"/>
    <w:rsid w:val="00EA54B2"/>
    <w:rsid w:val="00EB7A51"/>
    <w:rsid w:val="00EC3989"/>
    <w:rsid w:val="00EC4AA4"/>
    <w:rsid w:val="00EC7EFB"/>
    <w:rsid w:val="00ED36B7"/>
    <w:rsid w:val="00ED5C9C"/>
    <w:rsid w:val="00EE6EE2"/>
    <w:rsid w:val="00EF18F4"/>
    <w:rsid w:val="00EF4379"/>
    <w:rsid w:val="00F018ED"/>
    <w:rsid w:val="00F02BE1"/>
    <w:rsid w:val="00F03FA8"/>
    <w:rsid w:val="00F217CA"/>
    <w:rsid w:val="00F22858"/>
    <w:rsid w:val="00F24347"/>
    <w:rsid w:val="00F25708"/>
    <w:rsid w:val="00F31AEB"/>
    <w:rsid w:val="00F33D47"/>
    <w:rsid w:val="00F34038"/>
    <w:rsid w:val="00F40D4B"/>
    <w:rsid w:val="00F42043"/>
    <w:rsid w:val="00F440D6"/>
    <w:rsid w:val="00F44234"/>
    <w:rsid w:val="00F51389"/>
    <w:rsid w:val="00F51DBA"/>
    <w:rsid w:val="00F52350"/>
    <w:rsid w:val="00F7307F"/>
    <w:rsid w:val="00F74E71"/>
    <w:rsid w:val="00F76129"/>
    <w:rsid w:val="00F76BBC"/>
    <w:rsid w:val="00FB3984"/>
    <w:rsid w:val="00FC0743"/>
    <w:rsid w:val="00FC5B4E"/>
    <w:rsid w:val="00FD31C9"/>
    <w:rsid w:val="00FD4D23"/>
    <w:rsid w:val="00FD54F3"/>
    <w:rsid w:val="00FD5E0B"/>
    <w:rsid w:val="00FE6FF2"/>
    <w:rsid w:val="00FE7BE1"/>
    <w:rsid w:val="00FF45A4"/>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05E706"/>
  <w15:docId w15:val="{40C4A548-69C0-4B86-9455-E81B797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A85EC7"/>
    <w:pPr>
      <w:keepNext/>
      <w:widowControl/>
      <w:spacing w:after="0" w:line="240" w:lineRule="auto"/>
      <w:jc w:val="both"/>
      <w:outlineLvl w:val="0"/>
    </w:pPr>
    <w:rPr>
      <w:rFonts w:ascii="Times New Roman" w:eastAsia="Times New Roman" w:hAnsi="Times New Roman" w:cs="Times New Roman"/>
      <w:b/>
      <w:kern w:val="28"/>
      <w:sz w:val="28"/>
      <w:szCs w:val="20"/>
    </w:rPr>
  </w:style>
  <w:style w:type="paragraph" w:styleId="Heading2">
    <w:name w:val="heading 2"/>
    <w:basedOn w:val="Normal"/>
    <w:next w:val="Normal"/>
    <w:link w:val="Heading2Char"/>
    <w:qFormat/>
    <w:rsid w:val="00A85EC7"/>
    <w:pPr>
      <w:keepNext/>
      <w:widowControl/>
      <w:spacing w:before="240" w:after="0" w:line="240" w:lineRule="auto"/>
      <w:ind w:left="1440" w:hanging="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85EC7"/>
    <w:pPr>
      <w:keepNext/>
      <w:widowControl/>
      <w:spacing w:before="240" w:after="6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A85EC7"/>
    <w:pPr>
      <w:keepNext/>
      <w:widowControl/>
      <w:spacing w:before="240" w:after="60" w:line="240" w:lineRule="auto"/>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85EC7"/>
    <w:pPr>
      <w:widowControl/>
      <w:spacing w:before="240" w:after="60" w:line="240" w:lineRule="auto"/>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6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1B71"/>
    <w:rPr>
      <w:rFonts w:ascii="Tahoma" w:hAnsi="Tahoma" w:cs="Tahoma"/>
      <w:sz w:val="16"/>
      <w:szCs w:val="16"/>
    </w:rPr>
  </w:style>
  <w:style w:type="paragraph" w:styleId="Header">
    <w:name w:val="header"/>
    <w:basedOn w:val="Normal"/>
    <w:link w:val="HeaderChar"/>
    <w:unhideWhenUsed/>
    <w:rsid w:val="00C61B71"/>
    <w:pPr>
      <w:tabs>
        <w:tab w:val="center" w:pos="4680"/>
        <w:tab w:val="right" w:pos="9360"/>
      </w:tabs>
      <w:spacing w:after="0" w:line="240" w:lineRule="auto"/>
    </w:pPr>
  </w:style>
  <w:style w:type="character" w:customStyle="1" w:styleId="HeaderChar">
    <w:name w:val="Header Char"/>
    <w:basedOn w:val="DefaultParagraphFont"/>
    <w:link w:val="Header"/>
    <w:rsid w:val="00C61B71"/>
  </w:style>
  <w:style w:type="paragraph" w:styleId="Footer">
    <w:name w:val="footer"/>
    <w:basedOn w:val="Normal"/>
    <w:link w:val="FooterChar"/>
    <w:uiPriority w:val="99"/>
    <w:unhideWhenUsed/>
    <w:rsid w:val="00C6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71"/>
  </w:style>
  <w:style w:type="character" w:customStyle="1" w:styleId="Heading1Char">
    <w:name w:val="Heading 1 Char"/>
    <w:basedOn w:val="DefaultParagraphFont"/>
    <w:link w:val="Heading1"/>
    <w:rsid w:val="00A85EC7"/>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A85EC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85EC7"/>
    <w:rPr>
      <w:rFonts w:ascii="Arial" w:eastAsia="Times New Roman" w:hAnsi="Arial" w:cs="Times New Roman"/>
      <w:sz w:val="24"/>
      <w:szCs w:val="20"/>
    </w:rPr>
  </w:style>
  <w:style w:type="character" w:customStyle="1" w:styleId="Heading4Char">
    <w:name w:val="Heading 4 Char"/>
    <w:basedOn w:val="DefaultParagraphFont"/>
    <w:link w:val="Heading4"/>
    <w:rsid w:val="00A85EC7"/>
    <w:rPr>
      <w:rFonts w:ascii="Calibri" w:eastAsia="Times New Roman" w:hAnsi="Calibri" w:cs="Times New Roman"/>
      <w:b/>
      <w:bCs/>
      <w:sz w:val="28"/>
      <w:szCs w:val="28"/>
    </w:rPr>
  </w:style>
  <w:style w:type="character" w:customStyle="1" w:styleId="Heading5Char">
    <w:name w:val="Heading 5 Char"/>
    <w:basedOn w:val="DefaultParagraphFont"/>
    <w:link w:val="Heading5"/>
    <w:rsid w:val="00A85EC7"/>
    <w:rPr>
      <w:rFonts w:ascii="Calibri" w:eastAsia="Times New Roman" w:hAnsi="Calibri" w:cs="Times New Roman"/>
      <w:b/>
      <w:bCs/>
      <w:i/>
      <w:iCs/>
      <w:sz w:val="26"/>
      <w:szCs w:val="26"/>
    </w:rPr>
  </w:style>
  <w:style w:type="paragraph" w:styleId="ListParagraph">
    <w:name w:val="List Paragraph"/>
    <w:basedOn w:val="Normal"/>
    <w:uiPriority w:val="34"/>
    <w:qFormat/>
    <w:rsid w:val="00A85EC7"/>
    <w:pPr>
      <w:ind w:left="720"/>
      <w:contextualSpacing/>
    </w:pPr>
    <w:rPr>
      <w:rFonts w:ascii="Calibri" w:eastAsia="Calibri" w:hAnsi="Calibri" w:cs="Times New Roman"/>
    </w:rPr>
  </w:style>
  <w:style w:type="numbering" w:customStyle="1" w:styleId="NoList1">
    <w:name w:val="No List1"/>
    <w:next w:val="NoList"/>
    <w:semiHidden/>
    <w:unhideWhenUsed/>
    <w:rsid w:val="00A85EC7"/>
  </w:style>
  <w:style w:type="character" w:styleId="PageNumber">
    <w:name w:val="page number"/>
    <w:rsid w:val="00A85EC7"/>
  </w:style>
  <w:style w:type="paragraph" w:styleId="Title">
    <w:name w:val="Title"/>
    <w:basedOn w:val="Normal"/>
    <w:link w:val="TitleChar"/>
    <w:qFormat/>
    <w:rsid w:val="00A85EC7"/>
    <w:pPr>
      <w:widowControl/>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A85EC7"/>
    <w:rPr>
      <w:rFonts w:ascii="Arial" w:eastAsia="Times New Roman" w:hAnsi="Arial" w:cs="Times New Roman"/>
      <w:b/>
      <w:kern w:val="28"/>
      <w:sz w:val="32"/>
      <w:szCs w:val="20"/>
    </w:rPr>
  </w:style>
  <w:style w:type="paragraph" w:styleId="Subtitle">
    <w:name w:val="Subtitle"/>
    <w:basedOn w:val="Normal"/>
    <w:link w:val="SubtitleChar"/>
    <w:qFormat/>
    <w:rsid w:val="00A85EC7"/>
    <w:pPr>
      <w:widowControl/>
      <w:spacing w:after="6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A85EC7"/>
    <w:rPr>
      <w:rFonts w:ascii="Arial" w:eastAsia="Times New Roman" w:hAnsi="Arial" w:cs="Times New Roman"/>
      <w:sz w:val="24"/>
      <w:szCs w:val="20"/>
    </w:rPr>
  </w:style>
  <w:style w:type="paragraph" w:customStyle="1" w:styleId="Intro">
    <w:name w:val="Intro"/>
    <w:basedOn w:val="Normal"/>
    <w:rsid w:val="00A85EC7"/>
    <w:pPr>
      <w:widowControl/>
      <w:spacing w:after="0" w:line="240" w:lineRule="auto"/>
      <w:jc w:val="both"/>
    </w:pPr>
    <w:rPr>
      <w:rFonts w:ascii="CG Times (WN)" w:eastAsia="Times New Roman" w:hAnsi="CG Times (WN)" w:cs="Times New Roman"/>
      <w:sz w:val="24"/>
      <w:szCs w:val="20"/>
    </w:rPr>
  </w:style>
  <w:style w:type="paragraph" w:styleId="BodyText">
    <w:name w:val="Body Text"/>
    <w:basedOn w:val="Normal"/>
    <w:link w:val="BodyTextChar"/>
    <w:rsid w:val="00A85EC7"/>
    <w:pPr>
      <w:widowControl/>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85EC7"/>
    <w:rPr>
      <w:rFonts w:ascii="Times New Roman" w:eastAsia="Times New Roman" w:hAnsi="Times New Roman" w:cs="Times New Roman"/>
      <w:b/>
      <w:sz w:val="24"/>
      <w:szCs w:val="20"/>
    </w:rPr>
  </w:style>
  <w:style w:type="character" w:customStyle="1" w:styleId="Empty">
    <w:name w:val="Empty"/>
    <w:rsid w:val="00A85EC7"/>
    <w:rPr>
      <w:rFonts w:ascii="Times New Roman" w:hAnsi="Times New Roman" w:cs="Times New Roman" w:hint="default"/>
      <w:b/>
      <w:bCs/>
      <w:color w:val="auto"/>
    </w:rPr>
  </w:style>
  <w:style w:type="paragraph" w:customStyle="1" w:styleId="SectBody">
    <w:name w:val="Sect Body"/>
    <w:basedOn w:val="Normal"/>
    <w:rsid w:val="00A85EC7"/>
    <w:pPr>
      <w:widowControl/>
      <w:spacing w:after="0" w:line="200" w:lineRule="atLeast"/>
      <w:jc w:val="both"/>
    </w:pPr>
    <w:rPr>
      <w:rFonts w:ascii="Times New Roman" w:eastAsia="Times New Roman" w:hAnsi="Times New Roman" w:cs="Times New Roman"/>
      <w:sz w:val="20"/>
      <w:szCs w:val="20"/>
    </w:rPr>
  </w:style>
  <w:style w:type="character" w:customStyle="1" w:styleId="Section">
    <w:name w:val="Section"/>
    <w:rsid w:val="00A85EC7"/>
    <w:rPr>
      <w:rFonts w:ascii="Times New Roman" w:hAnsi="Times New Roman" w:cs="Times New Roman" w:hint="default"/>
      <w:b/>
      <w:bCs/>
      <w:color w:val="auto"/>
    </w:rPr>
  </w:style>
  <w:style w:type="paragraph" w:customStyle="1" w:styleId="Default">
    <w:name w:val="Default"/>
    <w:rsid w:val="00A85EC7"/>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A85EC7"/>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85EC7"/>
    <w:rPr>
      <w:rFonts w:ascii="Times New Roman" w:eastAsia="Times New Roman" w:hAnsi="Times New Roman" w:cs="Times New Roman"/>
      <w:sz w:val="16"/>
      <w:szCs w:val="16"/>
    </w:rPr>
  </w:style>
  <w:style w:type="paragraph" w:styleId="BodyTextIndent">
    <w:name w:val="Body Text Indent"/>
    <w:basedOn w:val="Normal"/>
    <w:link w:val="BodyTextIndentChar"/>
    <w:rsid w:val="00A85EC7"/>
    <w:pPr>
      <w:widowControl/>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85EC7"/>
    <w:rPr>
      <w:rFonts w:ascii="Times New Roman" w:eastAsia="Times New Roman" w:hAnsi="Times New Roman" w:cs="Times New Roman"/>
      <w:sz w:val="24"/>
      <w:szCs w:val="20"/>
    </w:rPr>
  </w:style>
  <w:style w:type="paragraph" w:styleId="BodyText3">
    <w:name w:val="Body Text 3"/>
    <w:basedOn w:val="Normal"/>
    <w:link w:val="BodyText3Char"/>
    <w:rsid w:val="00A85EC7"/>
    <w:pPr>
      <w:widowControl/>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5EC7"/>
    <w:rPr>
      <w:rFonts w:ascii="Times New Roman" w:eastAsia="Times New Roman" w:hAnsi="Times New Roman" w:cs="Times New Roman"/>
      <w:sz w:val="16"/>
      <w:szCs w:val="16"/>
    </w:rPr>
  </w:style>
  <w:style w:type="character" w:styleId="Hyperlink">
    <w:name w:val="Hyperlink"/>
    <w:rsid w:val="00A85EC7"/>
    <w:rPr>
      <w:color w:val="0000FF"/>
      <w:u w:val="single"/>
    </w:rPr>
  </w:style>
  <w:style w:type="character" w:styleId="LineNumber">
    <w:name w:val="line number"/>
    <w:rsid w:val="00A8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dget.nv.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Henrie</dc:creator>
  <cp:keywords/>
  <dc:description/>
  <cp:lastModifiedBy>Frances  B. Lincoln</cp:lastModifiedBy>
  <cp:revision>4</cp:revision>
  <cp:lastPrinted>2019-02-11T19:30:00Z</cp:lastPrinted>
  <dcterms:created xsi:type="dcterms:W3CDTF">2020-10-19T16:16:00Z</dcterms:created>
  <dcterms:modified xsi:type="dcterms:W3CDTF">2020-11-16T20:19:00Z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LastSaved">
    <vt:filetime>2018-11-27T00:00:00Z</vt:filetime>
  </property>
</Properties>
</file>